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5CA" w:rsidRDefault="00A575CA" w:rsidP="00A575CA">
      <w:pPr>
        <w:jc w:val="center"/>
        <w:rPr>
          <w:b/>
          <w:bCs/>
          <w:noProof/>
          <w:lang w:eastAsia="en-CA"/>
        </w:rPr>
      </w:pPr>
      <w:r>
        <w:rPr>
          <w:b/>
          <w:bCs/>
          <w:noProof/>
          <w:lang w:eastAsia="en-CA"/>
        </w:rPr>
        <w:t>The Ontario Ombudsman’s Office &amp; Education</w:t>
      </w:r>
    </w:p>
    <w:p w:rsidR="00C01D11" w:rsidRDefault="00C01D11" w:rsidP="00A575CA">
      <w:pPr>
        <w:rPr>
          <w:b/>
          <w:bCs/>
          <w:noProof/>
          <w:lang w:eastAsia="en-CA"/>
        </w:rPr>
      </w:pPr>
      <w:r w:rsidRPr="00C01D11">
        <w:rPr>
          <w:b/>
          <w:bCs/>
          <w:noProof/>
          <w:lang w:eastAsia="en-CA"/>
        </w:rPr>
        <w:t>What is Bill 8?</w:t>
      </w:r>
    </w:p>
    <w:p w:rsidR="00C01D11" w:rsidRPr="00C01D11" w:rsidRDefault="00C01D11" w:rsidP="00C01D11">
      <w:pPr>
        <w:rPr>
          <w:b/>
          <w:bCs/>
          <w:noProof/>
          <w:lang w:eastAsia="en-CA"/>
        </w:rPr>
      </w:pPr>
      <w:r>
        <w:rPr>
          <w:b/>
          <w:bCs/>
          <w:color w:val="000000"/>
        </w:rPr>
        <w:t>Bill 8</w:t>
      </w:r>
      <w:r>
        <w:rPr>
          <w:color w:val="000000"/>
        </w:rPr>
        <w:t> is the </w:t>
      </w:r>
      <w:r>
        <w:rPr>
          <w:i/>
          <w:iCs/>
          <w:color w:val="000000"/>
        </w:rPr>
        <w:t>Public Sector and MPP Accountability and Transparency Act, 2014</w:t>
      </w:r>
      <w:r>
        <w:rPr>
          <w:color w:val="000000"/>
        </w:rPr>
        <w:t>.</w:t>
      </w:r>
    </w:p>
    <w:p w:rsidR="00C01D11" w:rsidRPr="00C01D11" w:rsidRDefault="00C01D11" w:rsidP="00C01D11">
      <w:pPr>
        <w:rPr>
          <w:bCs/>
          <w:noProof/>
          <w:lang w:eastAsia="en-CA"/>
        </w:rPr>
      </w:pPr>
      <w:r w:rsidRPr="00C01D11">
        <w:rPr>
          <w:bCs/>
          <w:noProof/>
          <w:lang w:eastAsia="en-CA"/>
        </w:rPr>
        <w:t>This legislation makes historic changes to the Ombudsman’s mandate, allowing our Office to help many more Ontarians.</w:t>
      </w:r>
    </w:p>
    <w:p w:rsidR="00C01D11" w:rsidRPr="00C01D11" w:rsidRDefault="00C01D11">
      <w:pPr>
        <w:rPr>
          <w:bCs/>
          <w:noProof/>
          <w:lang w:eastAsia="en-CA"/>
        </w:rPr>
      </w:pPr>
      <w:r w:rsidRPr="00C01D11">
        <w:rPr>
          <w:bCs/>
          <w:noProof/>
          <w:lang w:eastAsia="en-CA"/>
        </w:rPr>
        <w:t>It expands the Ombudsman’s jurisdiction to municipalities, universities and school boards.</w:t>
      </w:r>
    </w:p>
    <w:p w:rsidR="003513E6" w:rsidRDefault="00C01D11">
      <w:pPr>
        <w:rPr>
          <w:lang w:val="en-US"/>
        </w:rPr>
      </w:pPr>
      <w:r>
        <w:rPr>
          <w:color w:val="000000"/>
        </w:rPr>
        <w:t>The public will be able to complain to the Ontario Ombudsman about school boards as of September 1, 2015, and about municipalities and universities as of January 1, 2016.</w:t>
      </w:r>
    </w:p>
    <w:p w:rsidR="00C01D11" w:rsidRPr="00C01D11" w:rsidRDefault="00292C0C" w:rsidP="00292C0C">
      <w:r>
        <w:rPr>
          <w:b/>
          <w:bCs/>
        </w:rPr>
        <w:br/>
      </w:r>
      <w:r w:rsidR="00C01D11" w:rsidRPr="00292C0C">
        <w:rPr>
          <w:b/>
          <w:bCs/>
        </w:rPr>
        <w:t xml:space="preserve">What kind of school board issues will the Ombudsman be able to investigate? </w:t>
      </w:r>
    </w:p>
    <w:p w:rsidR="00C01D11" w:rsidRPr="00C01D11" w:rsidRDefault="00C01D11" w:rsidP="00C01D11">
      <w:r w:rsidRPr="00C01D11">
        <w:t>The Ombudsman will be able to investigate complaints about the administrative conduct of school boards that have not been resolved by local complaint mechanisms or appeals processes. These may include concerns about special education supports, school and school board policies, customer service provided by board staff, or other matters within the authority of individual school boards.  Constitutional rights to denominational and minority language education will be preserved with respect to any school board matters. If you don’t know if your complaint falls within the Office’s jurisdiction, please contact us and a staff member will advise you. </w:t>
      </w:r>
    </w:p>
    <w:p w:rsidR="00C01D11" w:rsidRPr="00C01D11" w:rsidRDefault="00292C0C" w:rsidP="00292C0C">
      <w:r>
        <w:rPr>
          <w:b/>
          <w:bCs/>
        </w:rPr>
        <w:br/>
      </w:r>
      <w:r w:rsidR="00C01D11" w:rsidRPr="00292C0C">
        <w:rPr>
          <w:b/>
          <w:bCs/>
        </w:rPr>
        <w:t xml:space="preserve">What kind of university issues will the Ombudsman be able to investigate? </w:t>
      </w:r>
    </w:p>
    <w:p w:rsidR="00C01D11" w:rsidRPr="00C01D11" w:rsidRDefault="00C01D11" w:rsidP="00C01D11">
      <w:r w:rsidRPr="00C01D11">
        <w:t>The Ombudsman will be able to investigate complaints about the administrative conduct of universities that have not been resolved by a university ombudsman or other complaint or appeal mechanism. The Ombudsman will accept complaints from students, faculty and other interested persons. Complaints may include concerns about student services, program requirements, student accommodations, admissions, policies, or student financial aid, among other things. The Ombudsman must consider the principles of academic freedom within universities when investigating a complaint. The Ombudsman already has jurisdiction over Ontario’s 24 community colleges, as well as the Ontario Student Assistance Program. </w:t>
      </w:r>
    </w:p>
    <w:p w:rsidR="00C01D11" w:rsidRPr="00C01D11" w:rsidRDefault="00292C0C" w:rsidP="00292C0C">
      <w:r>
        <w:rPr>
          <w:b/>
          <w:bCs/>
        </w:rPr>
        <w:br/>
      </w:r>
      <w:r w:rsidR="00C01D11" w:rsidRPr="00292C0C">
        <w:rPr>
          <w:b/>
          <w:bCs/>
        </w:rPr>
        <w:t xml:space="preserve">Does the municipality, university or school board have to cooperate with the Ombudsman’s investigation? </w:t>
      </w:r>
    </w:p>
    <w:p w:rsidR="00C01D11" w:rsidRDefault="00C01D11" w:rsidP="00C01D11">
      <w:r w:rsidRPr="00C01D11">
        <w:t xml:space="preserve">Yes, all municipalities, universities and school boards will be required under the </w:t>
      </w:r>
      <w:r w:rsidRPr="00C01D11">
        <w:rPr>
          <w:i/>
          <w:iCs/>
        </w:rPr>
        <w:t>Ombudsman Act</w:t>
      </w:r>
      <w:r w:rsidRPr="00C01D11">
        <w:t xml:space="preserve"> to co-operate fully with the Ombudsman’s office when responding to a complaint. The Ombudsman has very robust investigative powers, including the authority to issue summonses, require evidence under oath, and inspect premises. It is an offence under the </w:t>
      </w:r>
      <w:r w:rsidRPr="00C01D11">
        <w:rPr>
          <w:i/>
          <w:iCs/>
        </w:rPr>
        <w:t>Ombudsman Act</w:t>
      </w:r>
      <w:r w:rsidRPr="00C01D11">
        <w:t xml:space="preserve"> to mislead the Ombudsman or to obstruct an Ombudsman investigation.</w:t>
      </w:r>
    </w:p>
    <w:p w:rsidR="00C01D11" w:rsidRPr="00C01D11" w:rsidRDefault="00C01D11" w:rsidP="00292C0C">
      <w:r w:rsidRPr="00292C0C">
        <w:rPr>
          <w:b/>
          <w:bCs/>
        </w:rPr>
        <w:lastRenderedPageBreak/>
        <w:t xml:space="preserve">Will municipalities, universities and school boards have to accept the Ombudsman's recommendations? </w:t>
      </w:r>
    </w:p>
    <w:p w:rsidR="00A575CA" w:rsidRDefault="00C01D11" w:rsidP="00C01D11">
      <w:r w:rsidRPr="00C01D11">
        <w:t>The Ombudsman recommends solutions to fix problems of maladministration. He cannot overturn decisions made by municipalities, school boards or universities. Organizations don’t have to act on the Ombudsman’s recommendations, but historically, almost all of our recommendations have been accepted. We usually publish the results of major investigations and ask that the affected organization report back regularly on its progress, and monitor complaint trends closely. The Ombudsman can reopen an investigation if necessary. </w:t>
      </w:r>
    </w:p>
    <w:p w:rsidR="009C78EC" w:rsidRDefault="009C78EC">
      <w:hyperlink r:id="rId7" w:history="1">
        <w:r w:rsidR="00A575CA" w:rsidRPr="00F070FC">
          <w:rPr>
            <w:rStyle w:val="Hyperlink"/>
          </w:rPr>
          <w:t>https://ombudsman.on.ca/About-Us/Who-We-Oversee/Bill-8.aspx?lang=en-CA</w:t>
        </w:r>
      </w:hyperlink>
      <w:r w:rsidR="00A575CA">
        <w:t xml:space="preserve"> </w:t>
      </w:r>
    </w:p>
    <w:p w:rsidR="00A575CA" w:rsidRDefault="009C78EC">
      <w:hyperlink r:id="rId8" w:history="1">
        <w:r w:rsidRPr="009C78EC">
          <w:rPr>
            <w:rStyle w:val="Hyperlink"/>
          </w:rPr>
          <w:t>Brochure about School Boards</w:t>
        </w:r>
      </w:hyperlink>
      <w:bookmarkStart w:id="0" w:name="_GoBack"/>
      <w:bookmarkEnd w:id="0"/>
      <w:r w:rsidR="00A575CA">
        <w:br w:type="page"/>
      </w:r>
    </w:p>
    <w:p w:rsidR="00A575CA" w:rsidRPr="00C01D11" w:rsidRDefault="00A575CA" w:rsidP="00C01D11"/>
    <w:p w:rsidR="00C01D11" w:rsidRPr="00C01D11" w:rsidRDefault="00C01D11">
      <w:pPr>
        <w:rPr>
          <w:lang w:val="en-US"/>
        </w:rPr>
      </w:pPr>
    </w:p>
    <w:sectPr w:rsidR="00C01D11" w:rsidRPr="00C01D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43CB"/>
    <w:multiLevelType w:val="multilevel"/>
    <w:tmpl w:val="F0D0DA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9741AD8"/>
    <w:multiLevelType w:val="multilevel"/>
    <w:tmpl w:val="2E70C3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B25755F"/>
    <w:multiLevelType w:val="multilevel"/>
    <w:tmpl w:val="3F3C34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36297C5F"/>
    <w:multiLevelType w:val="multilevel"/>
    <w:tmpl w:val="5A5033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D11"/>
    <w:rsid w:val="00292C0C"/>
    <w:rsid w:val="00332BC9"/>
    <w:rsid w:val="003513E6"/>
    <w:rsid w:val="009C78EC"/>
    <w:rsid w:val="00A575CA"/>
    <w:rsid w:val="00C01D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D11"/>
    <w:rPr>
      <w:color w:val="0000FF" w:themeColor="hyperlink"/>
      <w:u w:val="single"/>
    </w:rPr>
  </w:style>
  <w:style w:type="paragraph" w:styleId="BalloonText">
    <w:name w:val="Balloon Text"/>
    <w:basedOn w:val="Normal"/>
    <w:link w:val="BalloonTextChar"/>
    <w:uiPriority w:val="99"/>
    <w:semiHidden/>
    <w:unhideWhenUsed/>
    <w:rsid w:val="00C01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D11"/>
    <w:rPr>
      <w:rFonts w:ascii="Tahoma" w:hAnsi="Tahoma" w:cs="Tahoma"/>
      <w:sz w:val="16"/>
      <w:szCs w:val="16"/>
    </w:rPr>
  </w:style>
  <w:style w:type="character" w:styleId="FollowedHyperlink">
    <w:name w:val="FollowedHyperlink"/>
    <w:basedOn w:val="DefaultParagraphFont"/>
    <w:uiPriority w:val="99"/>
    <w:semiHidden/>
    <w:unhideWhenUsed/>
    <w:rsid w:val="009C78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D11"/>
    <w:rPr>
      <w:color w:val="0000FF" w:themeColor="hyperlink"/>
      <w:u w:val="single"/>
    </w:rPr>
  </w:style>
  <w:style w:type="paragraph" w:styleId="BalloonText">
    <w:name w:val="Balloon Text"/>
    <w:basedOn w:val="Normal"/>
    <w:link w:val="BalloonTextChar"/>
    <w:uiPriority w:val="99"/>
    <w:semiHidden/>
    <w:unhideWhenUsed/>
    <w:rsid w:val="00C01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D11"/>
    <w:rPr>
      <w:rFonts w:ascii="Tahoma" w:hAnsi="Tahoma" w:cs="Tahoma"/>
      <w:sz w:val="16"/>
      <w:szCs w:val="16"/>
    </w:rPr>
  </w:style>
  <w:style w:type="character" w:styleId="FollowedHyperlink">
    <w:name w:val="FollowedHyperlink"/>
    <w:basedOn w:val="DefaultParagraphFont"/>
    <w:uiPriority w:val="99"/>
    <w:semiHidden/>
    <w:unhideWhenUsed/>
    <w:rsid w:val="009C78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5536">
      <w:bodyDiv w:val="1"/>
      <w:marLeft w:val="0"/>
      <w:marRight w:val="0"/>
      <w:marTop w:val="0"/>
      <w:marBottom w:val="0"/>
      <w:divBdr>
        <w:top w:val="none" w:sz="0" w:space="0" w:color="auto"/>
        <w:left w:val="none" w:sz="0" w:space="0" w:color="auto"/>
        <w:bottom w:val="none" w:sz="0" w:space="0" w:color="auto"/>
        <w:right w:val="none" w:sz="0" w:space="0" w:color="auto"/>
      </w:divBdr>
      <w:divsChild>
        <w:div w:id="723800246">
          <w:marLeft w:val="0"/>
          <w:marRight w:val="0"/>
          <w:marTop w:val="0"/>
          <w:marBottom w:val="0"/>
          <w:divBdr>
            <w:top w:val="none" w:sz="0" w:space="0" w:color="auto"/>
            <w:left w:val="none" w:sz="0" w:space="0" w:color="auto"/>
            <w:bottom w:val="none" w:sz="0" w:space="0" w:color="auto"/>
            <w:right w:val="none" w:sz="0" w:space="0" w:color="auto"/>
          </w:divBdr>
          <w:divsChild>
            <w:div w:id="1728452641">
              <w:marLeft w:val="0"/>
              <w:marRight w:val="0"/>
              <w:marTop w:val="0"/>
              <w:marBottom w:val="0"/>
              <w:divBdr>
                <w:top w:val="none" w:sz="0" w:space="0" w:color="auto"/>
                <w:left w:val="single" w:sz="6" w:space="0" w:color="DBDBDB"/>
                <w:bottom w:val="none" w:sz="0" w:space="0" w:color="auto"/>
                <w:right w:val="none" w:sz="0" w:space="0" w:color="auto"/>
              </w:divBdr>
              <w:divsChild>
                <w:div w:id="1842966071">
                  <w:marLeft w:val="0"/>
                  <w:marRight w:val="0"/>
                  <w:marTop w:val="0"/>
                  <w:marBottom w:val="0"/>
                  <w:divBdr>
                    <w:top w:val="none" w:sz="0" w:space="0" w:color="auto"/>
                    <w:left w:val="none" w:sz="0" w:space="0" w:color="auto"/>
                    <w:bottom w:val="none" w:sz="0" w:space="0" w:color="auto"/>
                    <w:right w:val="none" w:sz="0" w:space="0" w:color="auto"/>
                  </w:divBdr>
                  <w:divsChild>
                    <w:div w:id="289289416">
                      <w:marLeft w:val="0"/>
                      <w:marRight w:val="0"/>
                      <w:marTop w:val="0"/>
                      <w:marBottom w:val="0"/>
                      <w:divBdr>
                        <w:top w:val="none" w:sz="0" w:space="0" w:color="auto"/>
                        <w:left w:val="none" w:sz="0" w:space="0" w:color="auto"/>
                        <w:bottom w:val="none" w:sz="0" w:space="0" w:color="auto"/>
                        <w:right w:val="none" w:sz="0" w:space="0" w:color="auto"/>
                      </w:divBdr>
                      <w:divsChild>
                        <w:div w:id="1856378608">
                          <w:marLeft w:val="0"/>
                          <w:marRight w:val="0"/>
                          <w:marTop w:val="0"/>
                          <w:marBottom w:val="0"/>
                          <w:divBdr>
                            <w:top w:val="none" w:sz="0" w:space="0" w:color="auto"/>
                            <w:left w:val="none" w:sz="0" w:space="0" w:color="auto"/>
                            <w:bottom w:val="none" w:sz="0" w:space="0" w:color="auto"/>
                            <w:right w:val="none" w:sz="0" w:space="0" w:color="auto"/>
                          </w:divBdr>
                          <w:divsChild>
                            <w:div w:id="1685009511">
                              <w:marLeft w:val="0"/>
                              <w:marRight w:val="0"/>
                              <w:marTop w:val="0"/>
                              <w:marBottom w:val="0"/>
                              <w:divBdr>
                                <w:top w:val="none" w:sz="0" w:space="0" w:color="auto"/>
                                <w:left w:val="none" w:sz="0" w:space="0" w:color="auto"/>
                                <w:bottom w:val="none" w:sz="0" w:space="0" w:color="auto"/>
                                <w:right w:val="none" w:sz="0" w:space="0" w:color="auto"/>
                              </w:divBdr>
                              <w:divsChild>
                                <w:div w:id="1316570086">
                                  <w:marLeft w:val="0"/>
                                  <w:marRight w:val="0"/>
                                  <w:marTop w:val="0"/>
                                  <w:marBottom w:val="0"/>
                                  <w:divBdr>
                                    <w:top w:val="none" w:sz="0" w:space="0" w:color="auto"/>
                                    <w:left w:val="none" w:sz="0" w:space="0" w:color="auto"/>
                                    <w:bottom w:val="none" w:sz="0" w:space="0" w:color="auto"/>
                                    <w:right w:val="none" w:sz="0" w:space="0" w:color="auto"/>
                                  </w:divBdr>
                                  <w:divsChild>
                                    <w:div w:id="8526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089266">
      <w:bodyDiv w:val="1"/>
      <w:marLeft w:val="0"/>
      <w:marRight w:val="0"/>
      <w:marTop w:val="0"/>
      <w:marBottom w:val="0"/>
      <w:divBdr>
        <w:top w:val="none" w:sz="0" w:space="0" w:color="auto"/>
        <w:left w:val="none" w:sz="0" w:space="0" w:color="auto"/>
        <w:bottom w:val="none" w:sz="0" w:space="0" w:color="auto"/>
        <w:right w:val="none" w:sz="0" w:space="0" w:color="auto"/>
      </w:divBdr>
      <w:divsChild>
        <w:div w:id="1724677916">
          <w:marLeft w:val="0"/>
          <w:marRight w:val="0"/>
          <w:marTop w:val="0"/>
          <w:marBottom w:val="0"/>
          <w:divBdr>
            <w:top w:val="none" w:sz="0" w:space="0" w:color="auto"/>
            <w:left w:val="none" w:sz="0" w:space="0" w:color="auto"/>
            <w:bottom w:val="none" w:sz="0" w:space="0" w:color="auto"/>
            <w:right w:val="none" w:sz="0" w:space="0" w:color="auto"/>
          </w:divBdr>
          <w:divsChild>
            <w:div w:id="1926184627">
              <w:marLeft w:val="0"/>
              <w:marRight w:val="0"/>
              <w:marTop w:val="0"/>
              <w:marBottom w:val="0"/>
              <w:divBdr>
                <w:top w:val="none" w:sz="0" w:space="0" w:color="auto"/>
                <w:left w:val="single" w:sz="6" w:space="0" w:color="DBDBDB"/>
                <w:bottom w:val="none" w:sz="0" w:space="0" w:color="auto"/>
                <w:right w:val="none" w:sz="0" w:space="0" w:color="auto"/>
              </w:divBdr>
              <w:divsChild>
                <w:div w:id="907115165">
                  <w:marLeft w:val="0"/>
                  <w:marRight w:val="0"/>
                  <w:marTop w:val="0"/>
                  <w:marBottom w:val="0"/>
                  <w:divBdr>
                    <w:top w:val="none" w:sz="0" w:space="0" w:color="auto"/>
                    <w:left w:val="none" w:sz="0" w:space="0" w:color="auto"/>
                    <w:bottom w:val="none" w:sz="0" w:space="0" w:color="auto"/>
                    <w:right w:val="none" w:sz="0" w:space="0" w:color="auto"/>
                  </w:divBdr>
                  <w:divsChild>
                    <w:div w:id="909656113">
                      <w:marLeft w:val="0"/>
                      <w:marRight w:val="0"/>
                      <w:marTop w:val="0"/>
                      <w:marBottom w:val="0"/>
                      <w:divBdr>
                        <w:top w:val="none" w:sz="0" w:space="0" w:color="auto"/>
                        <w:left w:val="none" w:sz="0" w:space="0" w:color="auto"/>
                        <w:bottom w:val="none" w:sz="0" w:space="0" w:color="auto"/>
                        <w:right w:val="none" w:sz="0" w:space="0" w:color="auto"/>
                      </w:divBdr>
                      <w:divsChild>
                        <w:div w:id="1039860297">
                          <w:marLeft w:val="0"/>
                          <w:marRight w:val="0"/>
                          <w:marTop w:val="0"/>
                          <w:marBottom w:val="0"/>
                          <w:divBdr>
                            <w:top w:val="none" w:sz="0" w:space="0" w:color="auto"/>
                            <w:left w:val="none" w:sz="0" w:space="0" w:color="auto"/>
                            <w:bottom w:val="none" w:sz="0" w:space="0" w:color="auto"/>
                            <w:right w:val="none" w:sz="0" w:space="0" w:color="auto"/>
                          </w:divBdr>
                          <w:divsChild>
                            <w:div w:id="1288051071">
                              <w:marLeft w:val="0"/>
                              <w:marRight w:val="0"/>
                              <w:marTop w:val="0"/>
                              <w:marBottom w:val="0"/>
                              <w:divBdr>
                                <w:top w:val="none" w:sz="0" w:space="0" w:color="auto"/>
                                <w:left w:val="none" w:sz="0" w:space="0" w:color="auto"/>
                                <w:bottom w:val="none" w:sz="0" w:space="0" w:color="auto"/>
                                <w:right w:val="none" w:sz="0" w:space="0" w:color="auto"/>
                              </w:divBdr>
                              <w:divsChild>
                                <w:div w:id="1582521459">
                                  <w:marLeft w:val="0"/>
                                  <w:marRight w:val="0"/>
                                  <w:marTop w:val="0"/>
                                  <w:marBottom w:val="0"/>
                                  <w:divBdr>
                                    <w:top w:val="none" w:sz="0" w:space="0" w:color="auto"/>
                                    <w:left w:val="none" w:sz="0" w:space="0" w:color="auto"/>
                                    <w:bottom w:val="none" w:sz="0" w:space="0" w:color="auto"/>
                                    <w:right w:val="none" w:sz="0" w:space="0" w:color="auto"/>
                                  </w:divBdr>
                                  <w:divsChild>
                                    <w:div w:id="6113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903983">
      <w:bodyDiv w:val="1"/>
      <w:marLeft w:val="0"/>
      <w:marRight w:val="0"/>
      <w:marTop w:val="0"/>
      <w:marBottom w:val="0"/>
      <w:divBdr>
        <w:top w:val="none" w:sz="0" w:space="0" w:color="auto"/>
        <w:left w:val="none" w:sz="0" w:space="0" w:color="auto"/>
        <w:bottom w:val="none" w:sz="0" w:space="0" w:color="auto"/>
        <w:right w:val="none" w:sz="0" w:space="0" w:color="auto"/>
      </w:divBdr>
      <w:divsChild>
        <w:div w:id="1846437419">
          <w:marLeft w:val="0"/>
          <w:marRight w:val="0"/>
          <w:marTop w:val="0"/>
          <w:marBottom w:val="0"/>
          <w:divBdr>
            <w:top w:val="none" w:sz="0" w:space="0" w:color="auto"/>
            <w:left w:val="none" w:sz="0" w:space="0" w:color="auto"/>
            <w:bottom w:val="none" w:sz="0" w:space="0" w:color="auto"/>
            <w:right w:val="none" w:sz="0" w:space="0" w:color="auto"/>
          </w:divBdr>
          <w:divsChild>
            <w:div w:id="2030905323">
              <w:marLeft w:val="0"/>
              <w:marRight w:val="0"/>
              <w:marTop w:val="0"/>
              <w:marBottom w:val="0"/>
              <w:divBdr>
                <w:top w:val="none" w:sz="0" w:space="0" w:color="auto"/>
                <w:left w:val="single" w:sz="6" w:space="0" w:color="DBDBDB"/>
                <w:bottom w:val="none" w:sz="0" w:space="0" w:color="auto"/>
                <w:right w:val="none" w:sz="0" w:space="0" w:color="auto"/>
              </w:divBdr>
              <w:divsChild>
                <w:div w:id="1287471639">
                  <w:marLeft w:val="0"/>
                  <w:marRight w:val="0"/>
                  <w:marTop w:val="0"/>
                  <w:marBottom w:val="0"/>
                  <w:divBdr>
                    <w:top w:val="none" w:sz="0" w:space="0" w:color="auto"/>
                    <w:left w:val="none" w:sz="0" w:space="0" w:color="auto"/>
                    <w:bottom w:val="none" w:sz="0" w:space="0" w:color="auto"/>
                    <w:right w:val="none" w:sz="0" w:space="0" w:color="auto"/>
                  </w:divBdr>
                  <w:divsChild>
                    <w:div w:id="1421680094">
                      <w:marLeft w:val="0"/>
                      <w:marRight w:val="0"/>
                      <w:marTop w:val="0"/>
                      <w:marBottom w:val="0"/>
                      <w:divBdr>
                        <w:top w:val="none" w:sz="0" w:space="0" w:color="auto"/>
                        <w:left w:val="none" w:sz="0" w:space="0" w:color="auto"/>
                        <w:bottom w:val="none" w:sz="0" w:space="0" w:color="auto"/>
                        <w:right w:val="none" w:sz="0" w:space="0" w:color="auto"/>
                      </w:divBdr>
                      <w:divsChild>
                        <w:div w:id="1484004856">
                          <w:marLeft w:val="0"/>
                          <w:marRight w:val="0"/>
                          <w:marTop w:val="0"/>
                          <w:marBottom w:val="0"/>
                          <w:divBdr>
                            <w:top w:val="none" w:sz="0" w:space="0" w:color="auto"/>
                            <w:left w:val="none" w:sz="0" w:space="0" w:color="auto"/>
                            <w:bottom w:val="none" w:sz="0" w:space="0" w:color="auto"/>
                            <w:right w:val="none" w:sz="0" w:space="0" w:color="auto"/>
                          </w:divBdr>
                          <w:divsChild>
                            <w:div w:id="847870223">
                              <w:marLeft w:val="0"/>
                              <w:marRight w:val="0"/>
                              <w:marTop w:val="0"/>
                              <w:marBottom w:val="0"/>
                              <w:divBdr>
                                <w:top w:val="none" w:sz="0" w:space="0" w:color="auto"/>
                                <w:left w:val="none" w:sz="0" w:space="0" w:color="auto"/>
                                <w:bottom w:val="none" w:sz="0" w:space="0" w:color="auto"/>
                                <w:right w:val="none" w:sz="0" w:space="0" w:color="auto"/>
                              </w:divBdr>
                              <w:divsChild>
                                <w:div w:id="1504466828">
                                  <w:marLeft w:val="0"/>
                                  <w:marRight w:val="0"/>
                                  <w:marTop w:val="0"/>
                                  <w:marBottom w:val="0"/>
                                  <w:divBdr>
                                    <w:top w:val="none" w:sz="0" w:space="0" w:color="auto"/>
                                    <w:left w:val="none" w:sz="0" w:space="0" w:color="auto"/>
                                    <w:bottom w:val="none" w:sz="0" w:space="0" w:color="auto"/>
                                    <w:right w:val="none" w:sz="0" w:space="0" w:color="auto"/>
                                  </w:divBdr>
                                  <w:divsChild>
                                    <w:div w:id="621418266">
                                      <w:marLeft w:val="0"/>
                                      <w:marRight w:val="0"/>
                                      <w:marTop w:val="0"/>
                                      <w:marBottom w:val="0"/>
                                      <w:divBdr>
                                        <w:top w:val="none" w:sz="0" w:space="0" w:color="auto"/>
                                        <w:left w:val="none" w:sz="0" w:space="0" w:color="auto"/>
                                        <w:bottom w:val="none" w:sz="0" w:space="0" w:color="auto"/>
                                        <w:right w:val="none" w:sz="0" w:space="0" w:color="auto"/>
                                      </w:divBdr>
                                      <w:divsChild>
                                        <w:div w:id="10167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1199890">
      <w:bodyDiv w:val="1"/>
      <w:marLeft w:val="0"/>
      <w:marRight w:val="0"/>
      <w:marTop w:val="0"/>
      <w:marBottom w:val="0"/>
      <w:divBdr>
        <w:top w:val="none" w:sz="0" w:space="0" w:color="auto"/>
        <w:left w:val="none" w:sz="0" w:space="0" w:color="auto"/>
        <w:bottom w:val="none" w:sz="0" w:space="0" w:color="auto"/>
        <w:right w:val="none" w:sz="0" w:space="0" w:color="auto"/>
      </w:divBdr>
      <w:divsChild>
        <w:div w:id="545918744">
          <w:marLeft w:val="0"/>
          <w:marRight w:val="0"/>
          <w:marTop w:val="0"/>
          <w:marBottom w:val="0"/>
          <w:divBdr>
            <w:top w:val="none" w:sz="0" w:space="0" w:color="auto"/>
            <w:left w:val="none" w:sz="0" w:space="0" w:color="auto"/>
            <w:bottom w:val="none" w:sz="0" w:space="0" w:color="auto"/>
            <w:right w:val="none" w:sz="0" w:space="0" w:color="auto"/>
          </w:divBdr>
          <w:divsChild>
            <w:div w:id="47339530">
              <w:marLeft w:val="0"/>
              <w:marRight w:val="0"/>
              <w:marTop w:val="0"/>
              <w:marBottom w:val="0"/>
              <w:divBdr>
                <w:top w:val="none" w:sz="0" w:space="0" w:color="auto"/>
                <w:left w:val="single" w:sz="6" w:space="0" w:color="DBDBDB"/>
                <w:bottom w:val="none" w:sz="0" w:space="0" w:color="auto"/>
                <w:right w:val="none" w:sz="0" w:space="0" w:color="auto"/>
              </w:divBdr>
              <w:divsChild>
                <w:div w:id="700325346">
                  <w:marLeft w:val="0"/>
                  <w:marRight w:val="0"/>
                  <w:marTop w:val="0"/>
                  <w:marBottom w:val="0"/>
                  <w:divBdr>
                    <w:top w:val="none" w:sz="0" w:space="0" w:color="auto"/>
                    <w:left w:val="none" w:sz="0" w:space="0" w:color="auto"/>
                    <w:bottom w:val="none" w:sz="0" w:space="0" w:color="auto"/>
                    <w:right w:val="none" w:sz="0" w:space="0" w:color="auto"/>
                  </w:divBdr>
                  <w:divsChild>
                    <w:div w:id="1353611220">
                      <w:marLeft w:val="0"/>
                      <w:marRight w:val="0"/>
                      <w:marTop w:val="0"/>
                      <w:marBottom w:val="0"/>
                      <w:divBdr>
                        <w:top w:val="none" w:sz="0" w:space="0" w:color="auto"/>
                        <w:left w:val="none" w:sz="0" w:space="0" w:color="auto"/>
                        <w:bottom w:val="none" w:sz="0" w:space="0" w:color="auto"/>
                        <w:right w:val="none" w:sz="0" w:space="0" w:color="auto"/>
                      </w:divBdr>
                      <w:divsChild>
                        <w:div w:id="220216386">
                          <w:marLeft w:val="0"/>
                          <w:marRight w:val="0"/>
                          <w:marTop w:val="0"/>
                          <w:marBottom w:val="0"/>
                          <w:divBdr>
                            <w:top w:val="none" w:sz="0" w:space="0" w:color="auto"/>
                            <w:left w:val="none" w:sz="0" w:space="0" w:color="auto"/>
                            <w:bottom w:val="none" w:sz="0" w:space="0" w:color="auto"/>
                            <w:right w:val="none" w:sz="0" w:space="0" w:color="auto"/>
                          </w:divBdr>
                          <w:divsChild>
                            <w:div w:id="1318533324">
                              <w:marLeft w:val="0"/>
                              <w:marRight w:val="0"/>
                              <w:marTop w:val="0"/>
                              <w:marBottom w:val="0"/>
                              <w:divBdr>
                                <w:top w:val="none" w:sz="0" w:space="0" w:color="auto"/>
                                <w:left w:val="none" w:sz="0" w:space="0" w:color="auto"/>
                                <w:bottom w:val="none" w:sz="0" w:space="0" w:color="auto"/>
                                <w:right w:val="none" w:sz="0" w:space="0" w:color="auto"/>
                              </w:divBdr>
                              <w:divsChild>
                                <w:div w:id="943270920">
                                  <w:marLeft w:val="0"/>
                                  <w:marRight w:val="0"/>
                                  <w:marTop w:val="0"/>
                                  <w:marBottom w:val="0"/>
                                  <w:divBdr>
                                    <w:top w:val="none" w:sz="0" w:space="0" w:color="auto"/>
                                    <w:left w:val="none" w:sz="0" w:space="0" w:color="auto"/>
                                    <w:bottom w:val="none" w:sz="0" w:space="0" w:color="auto"/>
                                    <w:right w:val="none" w:sz="0" w:space="0" w:color="auto"/>
                                  </w:divBdr>
                                  <w:divsChild>
                                    <w:div w:id="1966503118">
                                      <w:marLeft w:val="0"/>
                                      <w:marRight w:val="0"/>
                                      <w:marTop w:val="0"/>
                                      <w:marBottom w:val="0"/>
                                      <w:divBdr>
                                        <w:top w:val="none" w:sz="0" w:space="0" w:color="auto"/>
                                        <w:left w:val="none" w:sz="0" w:space="0" w:color="auto"/>
                                        <w:bottom w:val="none" w:sz="0" w:space="0" w:color="auto"/>
                                        <w:right w:val="none" w:sz="0" w:space="0" w:color="auto"/>
                                      </w:divBdr>
                                      <w:divsChild>
                                        <w:div w:id="17823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366686">
      <w:bodyDiv w:val="1"/>
      <w:marLeft w:val="0"/>
      <w:marRight w:val="0"/>
      <w:marTop w:val="0"/>
      <w:marBottom w:val="0"/>
      <w:divBdr>
        <w:top w:val="none" w:sz="0" w:space="0" w:color="auto"/>
        <w:left w:val="none" w:sz="0" w:space="0" w:color="auto"/>
        <w:bottom w:val="none" w:sz="0" w:space="0" w:color="auto"/>
        <w:right w:val="none" w:sz="0" w:space="0" w:color="auto"/>
      </w:divBdr>
      <w:divsChild>
        <w:div w:id="1966738727">
          <w:marLeft w:val="0"/>
          <w:marRight w:val="0"/>
          <w:marTop w:val="0"/>
          <w:marBottom w:val="0"/>
          <w:divBdr>
            <w:top w:val="none" w:sz="0" w:space="0" w:color="auto"/>
            <w:left w:val="none" w:sz="0" w:space="0" w:color="auto"/>
            <w:bottom w:val="none" w:sz="0" w:space="0" w:color="auto"/>
            <w:right w:val="none" w:sz="0" w:space="0" w:color="auto"/>
          </w:divBdr>
          <w:divsChild>
            <w:div w:id="513418332">
              <w:marLeft w:val="0"/>
              <w:marRight w:val="0"/>
              <w:marTop w:val="0"/>
              <w:marBottom w:val="0"/>
              <w:divBdr>
                <w:top w:val="none" w:sz="0" w:space="0" w:color="auto"/>
                <w:left w:val="single" w:sz="6" w:space="0" w:color="DBDBDB"/>
                <w:bottom w:val="none" w:sz="0" w:space="0" w:color="auto"/>
                <w:right w:val="none" w:sz="0" w:space="0" w:color="auto"/>
              </w:divBdr>
              <w:divsChild>
                <w:div w:id="623851248">
                  <w:marLeft w:val="0"/>
                  <w:marRight w:val="0"/>
                  <w:marTop w:val="0"/>
                  <w:marBottom w:val="0"/>
                  <w:divBdr>
                    <w:top w:val="none" w:sz="0" w:space="0" w:color="auto"/>
                    <w:left w:val="none" w:sz="0" w:space="0" w:color="auto"/>
                    <w:bottom w:val="none" w:sz="0" w:space="0" w:color="auto"/>
                    <w:right w:val="none" w:sz="0" w:space="0" w:color="auto"/>
                  </w:divBdr>
                  <w:divsChild>
                    <w:div w:id="2513540">
                      <w:marLeft w:val="0"/>
                      <w:marRight w:val="0"/>
                      <w:marTop w:val="0"/>
                      <w:marBottom w:val="0"/>
                      <w:divBdr>
                        <w:top w:val="none" w:sz="0" w:space="0" w:color="auto"/>
                        <w:left w:val="none" w:sz="0" w:space="0" w:color="auto"/>
                        <w:bottom w:val="none" w:sz="0" w:space="0" w:color="auto"/>
                        <w:right w:val="none" w:sz="0" w:space="0" w:color="auto"/>
                      </w:divBdr>
                      <w:divsChild>
                        <w:div w:id="985352724">
                          <w:marLeft w:val="0"/>
                          <w:marRight w:val="0"/>
                          <w:marTop w:val="0"/>
                          <w:marBottom w:val="0"/>
                          <w:divBdr>
                            <w:top w:val="none" w:sz="0" w:space="0" w:color="auto"/>
                            <w:left w:val="none" w:sz="0" w:space="0" w:color="auto"/>
                            <w:bottom w:val="none" w:sz="0" w:space="0" w:color="auto"/>
                            <w:right w:val="none" w:sz="0" w:space="0" w:color="auto"/>
                          </w:divBdr>
                          <w:divsChild>
                            <w:div w:id="1753115610">
                              <w:marLeft w:val="0"/>
                              <w:marRight w:val="0"/>
                              <w:marTop w:val="0"/>
                              <w:marBottom w:val="0"/>
                              <w:divBdr>
                                <w:top w:val="none" w:sz="0" w:space="0" w:color="auto"/>
                                <w:left w:val="none" w:sz="0" w:space="0" w:color="auto"/>
                                <w:bottom w:val="none" w:sz="0" w:space="0" w:color="auto"/>
                                <w:right w:val="none" w:sz="0" w:space="0" w:color="auto"/>
                              </w:divBdr>
                              <w:divsChild>
                                <w:div w:id="2096316576">
                                  <w:marLeft w:val="0"/>
                                  <w:marRight w:val="0"/>
                                  <w:marTop w:val="0"/>
                                  <w:marBottom w:val="0"/>
                                  <w:divBdr>
                                    <w:top w:val="none" w:sz="0" w:space="0" w:color="auto"/>
                                    <w:left w:val="none" w:sz="0" w:space="0" w:color="auto"/>
                                    <w:bottom w:val="none" w:sz="0" w:space="0" w:color="auto"/>
                                    <w:right w:val="none" w:sz="0" w:space="0" w:color="auto"/>
                                  </w:divBdr>
                                  <w:divsChild>
                                    <w:div w:id="10812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169453">
      <w:bodyDiv w:val="1"/>
      <w:marLeft w:val="0"/>
      <w:marRight w:val="0"/>
      <w:marTop w:val="0"/>
      <w:marBottom w:val="0"/>
      <w:divBdr>
        <w:top w:val="none" w:sz="0" w:space="0" w:color="auto"/>
        <w:left w:val="none" w:sz="0" w:space="0" w:color="auto"/>
        <w:bottom w:val="none" w:sz="0" w:space="0" w:color="auto"/>
        <w:right w:val="none" w:sz="0" w:space="0" w:color="auto"/>
      </w:divBdr>
      <w:divsChild>
        <w:div w:id="1070690059">
          <w:marLeft w:val="0"/>
          <w:marRight w:val="0"/>
          <w:marTop w:val="0"/>
          <w:marBottom w:val="0"/>
          <w:divBdr>
            <w:top w:val="none" w:sz="0" w:space="0" w:color="auto"/>
            <w:left w:val="none" w:sz="0" w:space="0" w:color="auto"/>
            <w:bottom w:val="none" w:sz="0" w:space="0" w:color="auto"/>
            <w:right w:val="none" w:sz="0" w:space="0" w:color="auto"/>
          </w:divBdr>
          <w:divsChild>
            <w:div w:id="485824505">
              <w:marLeft w:val="0"/>
              <w:marRight w:val="0"/>
              <w:marTop w:val="0"/>
              <w:marBottom w:val="0"/>
              <w:divBdr>
                <w:top w:val="none" w:sz="0" w:space="0" w:color="auto"/>
                <w:left w:val="single" w:sz="6" w:space="0" w:color="DBDBDB"/>
                <w:bottom w:val="none" w:sz="0" w:space="0" w:color="auto"/>
                <w:right w:val="none" w:sz="0" w:space="0" w:color="auto"/>
              </w:divBdr>
              <w:divsChild>
                <w:div w:id="1868445604">
                  <w:marLeft w:val="0"/>
                  <w:marRight w:val="0"/>
                  <w:marTop w:val="0"/>
                  <w:marBottom w:val="0"/>
                  <w:divBdr>
                    <w:top w:val="none" w:sz="0" w:space="0" w:color="auto"/>
                    <w:left w:val="none" w:sz="0" w:space="0" w:color="auto"/>
                    <w:bottom w:val="none" w:sz="0" w:space="0" w:color="auto"/>
                    <w:right w:val="none" w:sz="0" w:space="0" w:color="auto"/>
                  </w:divBdr>
                  <w:divsChild>
                    <w:div w:id="1999261651">
                      <w:marLeft w:val="0"/>
                      <w:marRight w:val="0"/>
                      <w:marTop w:val="0"/>
                      <w:marBottom w:val="0"/>
                      <w:divBdr>
                        <w:top w:val="none" w:sz="0" w:space="0" w:color="auto"/>
                        <w:left w:val="none" w:sz="0" w:space="0" w:color="auto"/>
                        <w:bottom w:val="none" w:sz="0" w:space="0" w:color="auto"/>
                        <w:right w:val="none" w:sz="0" w:space="0" w:color="auto"/>
                      </w:divBdr>
                      <w:divsChild>
                        <w:div w:id="807167857">
                          <w:marLeft w:val="0"/>
                          <w:marRight w:val="0"/>
                          <w:marTop w:val="0"/>
                          <w:marBottom w:val="0"/>
                          <w:divBdr>
                            <w:top w:val="none" w:sz="0" w:space="0" w:color="auto"/>
                            <w:left w:val="none" w:sz="0" w:space="0" w:color="auto"/>
                            <w:bottom w:val="none" w:sz="0" w:space="0" w:color="auto"/>
                            <w:right w:val="none" w:sz="0" w:space="0" w:color="auto"/>
                          </w:divBdr>
                          <w:divsChild>
                            <w:div w:id="1945991555">
                              <w:marLeft w:val="0"/>
                              <w:marRight w:val="0"/>
                              <w:marTop w:val="0"/>
                              <w:marBottom w:val="0"/>
                              <w:divBdr>
                                <w:top w:val="none" w:sz="0" w:space="0" w:color="auto"/>
                                <w:left w:val="none" w:sz="0" w:space="0" w:color="auto"/>
                                <w:bottom w:val="none" w:sz="0" w:space="0" w:color="auto"/>
                                <w:right w:val="none" w:sz="0" w:space="0" w:color="auto"/>
                              </w:divBdr>
                              <w:divsChild>
                                <w:div w:id="1819835290">
                                  <w:marLeft w:val="0"/>
                                  <w:marRight w:val="0"/>
                                  <w:marTop w:val="0"/>
                                  <w:marBottom w:val="0"/>
                                  <w:divBdr>
                                    <w:top w:val="none" w:sz="0" w:space="0" w:color="auto"/>
                                    <w:left w:val="none" w:sz="0" w:space="0" w:color="auto"/>
                                    <w:bottom w:val="none" w:sz="0" w:space="0" w:color="auto"/>
                                    <w:right w:val="none" w:sz="0" w:space="0" w:color="auto"/>
                                  </w:divBdr>
                                  <w:divsChild>
                                    <w:div w:id="1393966871">
                                      <w:marLeft w:val="0"/>
                                      <w:marRight w:val="0"/>
                                      <w:marTop w:val="0"/>
                                      <w:marBottom w:val="0"/>
                                      <w:divBdr>
                                        <w:top w:val="none" w:sz="0" w:space="0" w:color="auto"/>
                                        <w:left w:val="none" w:sz="0" w:space="0" w:color="auto"/>
                                        <w:bottom w:val="none" w:sz="0" w:space="0" w:color="auto"/>
                                        <w:right w:val="none" w:sz="0" w:space="0" w:color="auto"/>
                                      </w:divBdr>
                                      <w:divsChild>
                                        <w:div w:id="113391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015539">
      <w:bodyDiv w:val="1"/>
      <w:marLeft w:val="0"/>
      <w:marRight w:val="0"/>
      <w:marTop w:val="0"/>
      <w:marBottom w:val="0"/>
      <w:divBdr>
        <w:top w:val="none" w:sz="0" w:space="0" w:color="auto"/>
        <w:left w:val="none" w:sz="0" w:space="0" w:color="auto"/>
        <w:bottom w:val="none" w:sz="0" w:space="0" w:color="auto"/>
        <w:right w:val="none" w:sz="0" w:space="0" w:color="auto"/>
      </w:divBdr>
      <w:divsChild>
        <w:div w:id="1633825173">
          <w:marLeft w:val="0"/>
          <w:marRight w:val="0"/>
          <w:marTop w:val="0"/>
          <w:marBottom w:val="0"/>
          <w:divBdr>
            <w:top w:val="none" w:sz="0" w:space="0" w:color="auto"/>
            <w:left w:val="none" w:sz="0" w:space="0" w:color="auto"/>
            <w:bottom w:val="none" w:sz="0" w:space="0" w:color="auto"/>
            <w:right w:val="none" w:sz="0" w:space="0" w:color="auto"/>
          </w:divBdr>
          <w:divsChild>
            <w:div w:id="2121492590">
              <w:marLeft w:val="0"/>
              <w:marRight w:val="0"/>
              <w:marTop w:val="0"/>
              <w:marBottom w:val="0"/>
              <w:divBdr>
                <w:top w:val="none" w:sz="0" w:space="0" w:color="auto"/>
                <w:left w:val="single" w:sz="6" w:space="0" w:color="DBDBDB"/>
                <w:bottom w:val="none" w:sz="0" w:space="0" w:color="auto"/>
                <w:right w:val="none" w:sz="0" w:space="0" w:color="auto"/>
              </w:divBdr>
              <w:divsChild>
                <w:div w:id="872612727">
                  <w:marLeft w:val="0"/>
                  <w:marRight w:val="0"/>
                  <w:marTop w:val="0"/>
                  <w:marBottom w:val="0"/>
                  <w:divBdr>
                    <w:top w:val="none" w:sz="0" w:space="0" w:color="auto"/>
                    <w:left w:val="none" w:sz="0" w:space="0" w:color="auto"/>
                    <w:bottom w:val="none" w:sz="0" w:space="0" w:color="auto"/>
                    <w:right w:val="none" w:sz="0" w:space="0" w:color="auto"/>
                  </w:divBdr>
                  <w:divsChild>
                    <w:div w:id="913009546">
                      <w:marLeft w:val="0"/>
                      <w:marRight w:val="0"/>
                      <w:marTop w:val="0"/>
                      <w:marBottom w:val="0"/>
                      <w:divBdr>
                        <w:top w:val="none" w:sz="0" w:space="0" w:color="auto"/>
                        <w:left w:val="none" w:sz="0" w:space="0" w:color="auto"/>
                        <w:bottom w:val="none" w:sz="0" w:space="0" w:color="auto"/>
                        <w:right w:val="none" w:sz="0" w:space="0" w:color="auto"/>
                      </w:divBdr>
                      <w:divsChild>
                        <w:div w:id="1722947877">
                          <w:marLeft w:val="0"/>
                          <w:marRight w:val="0"/>
                          <w:marTop w:val="0"/>
                          <w:marBottom w:val="0"/>
                          <w:divBdr>
                            <w:top w:val="none" w:sz="0" w:space="0" w:color="auto"/>
                            <w:left w:val="none" w:sz="0" w:space="0" w:color="auto"/>
                            <w:bottom w:val="none" w:sz="0" w:space="0" w:color="auto"/>
                            <w:right w:val="none" w:sz="0" w:space="0" w:color="auto"/>
                          </w:divBdr>
                          <w:divsChild>
                            <w:div w:id="749423364">
                              <w:marLeft w:val="0"/>
                              <w:marRight w:val="0"/>
                              <w:marTop w:val="0"/>
                              <w:marBottom w:val="0"/>
                              <w:divBdr>
                                <w:top w:val="none" w:sz="0" w:space="0" w:color="auto"/>
                                <w:left w:val="none" w:sz="0" w:space="0" w:color="auto"/>
                                <w:bottom w:val="none" w:sz="0" w:space="0" w:color="auto"/>
                                <w:right w:val="none" w:sz="0" w:space="0" w:color="auto"/>
                              </w:divBdr>
                              <w:divsChild>
                                <w:div w:id="27101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770527">
      <w:bodyDiv w:val="1"/>
      <w:marLeft w:val="0"/>
      <w:marRight w:val="0"/>
      <w:marTop w:val="0"/>
      <w:marBottom w:val="0"/>
      <w:divBdr>
        <w:top w:val="none" w:sz="0" w:space="0" w:color="auto"/>
        <w:left w:val="none" w:sz="0" w:space="0" w:color="auto"/>
        <w:bottom w:val="none" w:sz="0" w:space="0" w:color="auto"/>
        <w:right w:val="none" w:sz="0" w:space="0" w:color="auto"/>
      </w:divBdr>
      <w:divsChild>
        <w:div w:id="193350903">
          <w:marLeft w:val="0"/>
          <w:marRight w:val="0"/>
          <w:marTop w:val="0"/>
          <w:marBottom w:val="0"/>
          <w:divBdr>
            <w:top w:val="none" w:sz="0" w:space="0" w:color="auto"/>
            <w:left w:val="none" w:sz="0" w:space="0" w:color="auto"/>
            <w:bottom w:val="none" w:sz="0" w:space="0" w:color="auto"/>
            <w:right w:val="none" w:sz="0" w:space="0" w:color="auto"/>
          </w:divBdr>
          <w:divsChild>
            <w:div w:id="1269119874">
              <w:marLeft w:val="0"/>
              <w:marRight w:val="0"/>
              <w:marTop w:val="0"/>
              <w:marBottom w:val="0"/>
              <w:divBdr>
                <w:top w:val="none" w:sz="0" w:space="0" w:color="auto"/>
                <w:left w:val="single" w:sz="6" w:space="0" w:color="DBDBDB"/>
                <w:bottom w:val="none" w:sz="0" w:space="0" w:color="auto"/>
                <w:right w:val="none" w:sz="0" w:space="0" w:color="auto"/>
              </w:divBdr>
              <w:divsChild>
                <w:div w:id="242377840">
                  <w:marLeft w:val="0"/>
                  <w:marRight w:val="0"/>
                  <w:marTop w:val="0"/>
                  <w:marBottom w:val="0"/>
                  <w:divBdr>
                    <w:top w:val="none" w:sz="0" w:space="0" w:color="auto"/>
                    <w:left w:val="none" w:sz="0" w:space="0" w:color="auto"/>
                    <w:bottom w:val="none" w:sz="0" w:space="0" w:color="auto"/>
                    <w:right w:val="none" w:sz="0" w:space="0" w:color="auto"/>
                  </w:divBdr>
                  <w:divsChild>
                    <w:div w:id="522935913">
                      <w:marLeft w:val="0"/>
                      <w:marRight w:val="0"/>
                      <w:marTop w:val="0"/>
                      <w:marBottom w:val="0"/>
                      <w:divBdr>
                        <w:top w:val="none" w:sz="0" w:space="0" w:color="auto"/>
                        <w:left w:val="none" w:sz="0" w:space="0" w:color="auto"/>
                        <w:bottom w:val="none" w:sz="0" w:space="0" w:color="auto"/>
                        <w:right w:val="none" w:sz="0" w:space="0" w:color="auto"/>
                      </w:divBdr>
                      <w:divsChild>
                        <w:div w:id="223487136">
                          <w:marLeft w:val="0"/>
                          <w:marRight w:val="0"/>
                          <w:marTop w:val="0"/>
                          <w:marBottom w:val="0"/>
                          <w:divBdr>
                            <w:top w:val="none" w:sz="0" w:space="0" w:color="auto"/>
                            <w:left w:val="none" w:sz="0" w:space="0" w:color="auto"/>
                            <w:bottom w:val="none" w:sz="0" w:space="0" w:color="auto"/>
                            <w:right w:val="none" w:sz="0" w:space="0" w:color="auto"/>
                          </w:divBdr>
                          <w:divsChild>
                            <w:div w:id="1579631394">
                              <w:marLeft w:val="0"/>
                              <w:marRight w:val="0"/>
                              <w:marTop w:val="0"/>
                              <w:marBottom w:val="0"/>
                              <w:divBdr>
                                <w:top w:val="none" w:sz="0" w:space="0" w:color="auto"/>
                                <w:left w:val="none" w:sz="0" w:space="0" w:color="auto"/>
                                <w:bottom w:val="none" w:sz="0" w:space="0" w:color="auto"/>
                                <w:right w:val="none" w:sz="0" w:space="0" w:color="auto"/>
                              </w:divBdr>
                              <w:divsChild>
                                <w:div w:id="20011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602086">
      <w:bodyDiv w:val="1"/>
      <w:marLeft w:val="0"/>
      <w:marRight w:val="0"/>
      <w:marTop w:val="0"/>
      <w:marBottom w:val="0"/>
      <w:divBdr>
        <w:top w:val="none" w:sz="0" w:space="0" w:color="auto"/>
        <w:left w:val="none" w:sz="0" w:space="0" w:color="auto"/>
        <w:bottom w:val="none" w:sz="0" w:space="0" w:color="auto"/>
        <w:right w:val="none" w:sz="0" w:space="0" w:color="auto"/>
      </w:divBdr>
      <w:divsChild>
        <w:div w:id="658968575">
          <w:marLeft w:val="0"/>
          <w:marRight w:val="0"/>
          <w:marTop w:val="0"/>
          <w:marBottom w:val="0"/>
          <w:divBdr>
            <w:top w:val="none" w:sz="0" w:space="0" w:color="auto"/>
            <w:left w:val="none" w:sz="0" w:space="0" w:color="auto"/>
            <w:bottom w:val="none" w:sz="0" w:space="0" w:color="auto"/>
            <w:right w:val="none" w:sz="0" w:space="0" w:color="auto"/>
          </w:divBdr>
          <w:divsChild>
            <w:div w:id="1436637745">
              <w:marLeft w:val="0"/>
              <w:marRight w:val="0"/>
              <w:marTop w:val="0"/>
              <w:marBottom w:val="0"/>
              <w:divBdr>
                <w:top w:val="none" w:sz="0" w:space="0" w:color="auto"/>
                <w:left w:val="single" w:sz="6" w:space="0" w:color="DBDBDB"/>
                <w:bottom w:val="none" w:sz="0" w:space="0" w:color="auto"/>
                <w:right w:val="none" w:sz="0" w:space="0" w:color="auto"/>
              </w:divBdr>
              <w:divsChild>
                <w:div w:id="1882327843">
                  <w:marLeft w:val="0"/>
                  <w:marRight w:val="0"/>
                  <w:marTop w:val="0"/>
                  <w:marBottom w:val="0"/>
                  <w:divBdr>
                    <w:top w:val="none" w:sz="0" w:space="0" w:color="auto"/>
                    <w:left w:val="none" w:sz="0" w:space="0" w:color="auto"/>
                    <w:bottom w:val="none" w:sz="0" w:space="0" w:color="auto"/>
                    <w:right w:val="none" w:sz="0" w:space="0" w:color="auto"/>
                  </w:divBdr>
                  <w:divsChild>
                    <w:div w:id="251092508">
                      <w:marLeft w:val="0"/>
                      <w:marRight w:val="0"/>
                      <w:marTop w:val="0"/>
                      <w:marBottom w:val="0"/>
                      <w:divBdr>
                        <w:top w:val="none" w:sz="0" w:space="0" w:color="auto"/>
                        <w:left w:val="none" w:sz="0" w:space="0" w:color="auto"/>
                        <w:bottom w:val="none" w:sz="0" w:space="0" w:color="auto"/>
                        <w:right w:val="none" w:sz="0" w:space="0" w:color="auto"/>
                      </w:divBdr>
                      <w:divsChild>
                        <w:div w:id="391272424">
                          <w:marLeft w:val="0"/>
                          <w:marRight w:val="0"/>
                          <w:marTop w:val="0"/>
                          <w:marBottom w:val="0"/>
                          <w:divBdr>
                            <w:top w:val="none" w:sz="0" w:space="0" w:color="auto"/>
                            <w:left w:val="none" w:sz="0" w:space="0" w:color="auto"/>
                            <w:bottom w:val="none" w:sz="0" w:space="0" w:color="auto"/>
                            <w:right w:val="none" w:sz="0" w:space="0" w:color="auto"/>
                          </w:divBdr>
                          <w:divsChild>
                            <w:div w:id="488980375">
                              <w:marLeft w:val="0"/>
                              <w:marRight w:val="0"/>
                              <w:marTop w:val="0"/>
                              <w:marBottom w:val="0"/>
                              <w:divBdr>
                                <w:top w:val="none" w:sz="0" w:space="0" w:color="auto"/>
                                <w:left w:val="none" w:sz="0" w:space="0" w:color="auto"/>
                                <w:bottom w:val="none" w:sz="0" w:space="0" w:color="auto"/>
                                <w:right w:val="none" w:sz="0" w:space="0" w:color="auto"/>
                              </w:divBdr>
                              <w:divsChild>
                                <w:div w:id="175115439">
                                  <w:marLeft w:val="0"/>
                                  <w:marRight w:val="0"/>
                                  <w:marTop w:val="0"/>
                                  <w:marBottom w:val="0"/>
                                  <w:divBdr>
                                    <w:top w:val="none" w:sz="0" w:space="0" w:color="auto"/>
                                    <w:left w:val="none" w:sz="0" w:space="0" w:color="auto"/>
                                    <w:bottom w:val="none" w:sz="0" w:space="0" w:color="auto"/>
                                    <w:right w:val="none" w:sz="0" w:space="0" w:color="auto"/>
                                  </w:divBdr>
                                  <w:divsChild>
                                    <w:div w:id="59462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885534">
      <w:bodyDiv w:val="1"/>
      <w:marLeft w:val="0"/>
      <w:marRight w:val="0"/>
      <w:marTop w:val="0"/>
      <w:marBottom w:val="0"/>
      <w:divBdr>
        <w:top w:val="none" w:sz="0" w:space="0" w:color="auto"/>
        <w:left w:val="none" w:sz="0" w:space="0" w:color="auto"/>
        <w:bottom w:val="none" w:sz="0" w:space="0" w:color="auto"/>
        <w:right w:val="none" w:sz="0" w:space="0" w:color="auto"/>
      </w:divBdr>
      <w:divsChild>
        <w:div w:id="701899527">
          <w:marLeft w:val="0"/>
          <w:marRight w:val="0"/>
          <w:marTop w:val="0"/>
          <w:marBottom w:val="0"/>
          <w:divBdr>
            <w:top w:val="none" w:sz="0" w:space="0" w:color="auto"/>
            <w:left w:val="none" w:sz="0" w:space="0" w:color="auto"/>
            <w:bottom w:val="none" w:sz="0" w:space="0" w:color="auto"/>
            <w:right w:val="none" w:sz="0" w:space="0" w:color="auto"/>
          </w:divBdr>
          <w:divsChild>
            <w:div w:id="557478294">
              <w:marLeft w:val="0"/>
              <w:marRight w:val="0"/>
              <w:marTop w:val="0"/>
              <w:marBottom w:val="0"/>
              <w:divBdr>
                <w:top w:val="none" w:sz="0" w:space="0" w:color="auto"/>
                <w:left w:val="single" w:sz="6" w:space="0" w:color="DBDBDB"/>
                <w:bottom w:val="none" w:sz="0" w:space="0" w:color="auto"/>
                <w:right w:val="none" w:sz="0" w:space="0" w:color="auto"/>
              </w:divBdr>
              <w:divsChild>
                <w:div w:id="1019965826">
                  <w:marLeft w:val="0"/>
                  <w:marRight w:val="0"/>
                  <w:marTop w:val="0"/>
                  <w:marBottom w:val="0"/>
                  <w:divBdr>
                    <w:top w:val="none" w:sz="0" w:space="0" w:color="auto"/>
                    <w:left w:val="none" w:sz="0" w:space="0" w:color="auto"/>
                    <w:bottom w:val="none" w:sz="0" w:space="0" w:color="auto"/>
                    <w:right w:val="none" w:sz="0" w:space="0" w:color="auto"/>
                  </w:divBdr>
                  <w:divsChild>
                    <w:div w:id="325984530">
                      <w:marLeft w:val="0"/>
                      <w:marRight w:val="0"/>
                      <w:marTop w:val="0"/>
                      <w:marBottom w:val="0"/>
                      <w:divBdr>
                        <w:top w:val="none" w:sz="0" w:space="0" w:color="auto"/>
                        <w:left w:val="none" w:sz="0" w:space="0" w:color="auto"/>
                        <w:bottom w:val="none" w:sz="0" w:space="0" w:color="auto"/>
                        <w:right w:val="none" w:sz="0" w:space="0" w:color="auto"/>
                      </w:divBdr>
                      <w:divsChild>
                        <w:div w:id="2047363841">
                          <w:marLeft w:val="0"/>
                          <w:marRight w:val="0"/>
                          <w:marTop w:val="0"/>
                          <w:marBottom w:val="0"/>
                          <w:divBdr>
                            <w:top w:val="none" w:sz="0" w:space="0" w:color="auto"/>
                            <w:left w:val="none" w:sz="0" w:space="0" w:color="auto"/>
                            <w:bottom w:val="none" w:sz="0" w:space="0" w:color="auto"/>
                            <w:right w:val="none" w:sz="0" w:space="0" w:color="auto"/>
                          </w:divBdr>
                          <w:divsChild>
                            <w:div w:id="981469438">
                              <w:marLeft w:val="0"/>
                              <w:marRight w:val="0"/>
                              <w:marTop w:val="0"/>
                              <w:marBottom w:val="0"/>
                              <w:divBdr>
                                <w:top w:val="none" w:sz="0" w:space="0" w:color="auto"/>
                                <w:left w:val="none" w:sz="0" w:space="0" w:color="auto"/>
                                <w:bottom w:val="none" w:sz="0" w:space="0" w:color="auto"/>
                                <w:right w:val="none" w:sz="0" w:space="0" w:color="auto"/>
                              </w:divBdr>
                              <w:divsChild>
                                <w:div w:id="469245549">
                                  <w:marLeft w:val="0"/>
                                  <w:marRight w:val="0"/>
                                  <w:marTop w:val="0"/>
                                  <w:marBottom w:val="0"/>
                                  <w:divBdr>
                                    <w:top w:val="none" w:sz="0" w:space="0" w:color="auto"/>
                                    <w:left w:val="none" w:sz="0" w:space="0" w:color="auto"/>
                                    <w:bottom w:val="none" w:sz="0" w:space="0" w:color="auto"/>
                                    <w:right w:val="none" w:sz="0" w:space="0" w:color="auto"/>
                                  </w:divBdr>
                                  <w:divsChild>
                                    <w:div w:id="431363094">
                                      <w:marLeft w:val="0"/>
                                      <w:marRight w:val="0"/>
                                      <w:marTop w:val="0"/>
                                      <w:marBottom w:val="0"/>
                                      <w:divBdr>
                                        <w:top w:val="none" w:sz="0" w:space="0" w:color="auto"/>
                                        <w:left w:val="none" w:sz="0" w:space="0" w:color="auto"/>
                                        <w:bottom w:val="none" w:sz="0" w:space="0" w:color="auto"/>
                                        <w:right w:val="none" w:sz="0" w:space="0" w:color="auto"/>
                                      </w:divBdr>
                                      <w:divsChild>
                                        <w:div w:id="15734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budsman.on.ca/Files/sitemedia/Documents/P3-1690-MUS-Brochures-S-ENG-copy.pdf" TargetMode="External"/><Relationship Id="rId3" Type="http://schemas.openxmlformats.org/officeDocument/2006/relationships/styles" Target="styles.xml"/><Relationship Id="rId7" Type="http://schemas.openxmlformats.org/officeDocument/2006/relationships/hyperlink" Target="https://ombudsman.on.ca/About-Us/Who-We-Oversee/Bill-8.aspx?lang=en-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7CB99-10EF-484A-98F8-D8617FFC5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Wagner</dc:creator>
  <cp:lastModifiedBy>Diane Wagner</cp:lastModifiedBy>
  <cp:revision>2</cp:revision>
  <dcterms:created xsi:type="dcterms:W3CDTF">2015-06-22T17:30:00Z</dcterms:created>
  <dcterms:modified xsi:type="dcterms:W3CDTF">2015-09-08T14:22:00Z</dcterms:modified>
</cp:coreProperties>
</file>