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C6" w:rsidRDefault="009B6CC6" w:rsidP="009B6CC6">
      <w:pPr>
        <w:rPr>
          <w:lang w:val="en"/>
        </w:rPr>
      </w:pPr>
      <w:r w:rsidRPr="009B6CC6">
        <w:rPr>
          <w:lang w:val="en"/>
        </w:rPr>
        <w:t>How should we improve student performance in the disciplines of Science, Technology, Engineering and Math (STEM)? (</w:t>
      </w:r>
      <w:proofErr w:type="gramStart"/>
      <w:r w:rsidRPr="009B6CC6">
        <w:rPr>
          <w:lang w:val="en"/>
        </w:rPr>
        <w:t>maximum</w:t>
      </w:r>
      <w:proofErr w:type="gramEnd"/>
      <w:r w:rsidRPr="009B6CC6">
        <w:rPr>
          <w:lang w:val="en"/>
        </w:rPr>
        <w:t xml:space="preserve"> 500 words) </w:t>
      </w:r>
    </w:p>
    <w:p w:rsidR="00F7262A" w:rsidRDefault="00F7262A" w:rsidP="00F7262A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Preservice training in STEM subjects for all elementary teachers, and professional development in STEM subjects for all current elementary teachers.</w:t>
      </w:r>
    </w:p>
    <w:p w:rsidR="005A4279" w:rsidRPr="000D0C7E" w:rsidRDefault="000D0C7E" w:rsidP="000D0C7E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Encourage students with special education needs to take STEM courses in high school, with appropriate accommodations.</w:t>
      </w:r>
      <w:r w:rsidR="00F7262A">
        <w:rPr>
          <w:lang w:val="en"/>
        </w:rPr>
        <w:t xml:space="preserve"> </w:t>
      </w:r>
    </w:p>
    <w:p w:rsidR="000D0C7E" w:rsidRDefault="000D0C7E" w:rsidP="009B6CC6">
      <w:pPr>
        <w:rPr>
          <w:lang w:val="en"/>
        </w:rPr>
      </w:pPr>
    </w:p>
    <w:p w:rsidR="009B6CC6" w:rsidRDefault="009B6CC6" w:rsidP="009B6CC6">
      <w:pPr>
        <w:rPr>
          <w:lang w:val="en"/>
        </w:rPr>
      </w:pPr>
      <w:r w:rsidRPr="009B6CC6">
        <w:rPr>
          <w:lang w:val="en"/>
        </w:rPr>
        <w:t>How should our schools prepare students with needed job skills, such as skilled trades and coding? (</w:t>
      </w:r>
      <w:proofErr w:type="gramStart"/>
      <w:r w:rsidRPr="009B6CC6">
        <w:rPr>
          <w:lang w:val="en"/>
        </w:rPr>
        <w:t>maximum</w:t>
      </w:r>
      <w:proofErr w:type="gramEnd"/>
      <w:r w:rsidRPr="009B6CC6">
        <w:rPr>
          <w:lang w:val="en"/>
        </w:rPr>
        <w:t xml:space="preserve"> 500 words)</w:t>
      </w:r>
    </w:p>
    <w:p w:rsidR="00F7262A" w:rsidRDefault="00F7262A" w:rsidP="00F7262A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 xml:space="preserve">Encourage students with special education needs to participate in co-op placements, with </w:t>
      </w:r>
      <w:r w:rsidRPr="00F7262A">
        <w:rPr>
          <w:lang w:val="en"/>
        </w:rPr>
        <w:t xml:space="preserve">access to </w:t>
      </w:r>
      <w:r>
        <w:rPr>
          <w:lang w:val="en"/>
        </w:rPr>
        <w:t>appropriate accommodations, and transportation as needed.</w:t>
      </w:r>
    </w:p>
    <w:p w:rsidR="00F7262A" w:rsidRDefault="00F7262A" w:rsidP="00F7262A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Facil</w:t>
      </w:r>
      <w:r w:rsidR="000D0C7E">
        <w:rPr>
          <w:lang w:val="en"/>
        </w:rPr>
        <w:t>itate the participation</w:t>
      </w:r>
      <w:r>
        <w:rPr>
          <w:lang w:val="en"/>
        </w:rPr>
        <w:t xml:space="preserve"> of students with special education needs in youth apprenticeships, with </w:t>
      </w:r>
      <w:r w:rsidR="000D0C7E">
        <w:rPr>
          <w:lang w:val="en"/>
        </w:rPr>
        <w:t>appropriate accommodations</w:t>
      </w:r>
    </w:p>
    <w:p w:rsidR="00F7262A" w:rsidRPr="00F7262A" w:rsidRDefault="00F7262A" w:rsidP="00F7262A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Introduce courses in Cod</w:t>
      </w:r>
      <w:r w:rsidR="00130D59">
        <w:rPr>
          <w:lang w:val="en"/>
        </w:rPr>
        <w:t>ing as part of the curriculum from</w:t>
      </w:r>
      <w:r>
        <w:rPr>
          <w:lang w:val="en"/>
        </w:rPr>
        <w:t xml:space="preserve"> early grades.</w:t>
      </w:r>
    </w:p>
    <w:p w:rsidR="009B6CC6" w:rsidRDefault="009B6CC6" w:rsidP="009B6CC6">
      <w:pPr>
        <w:rPr>
          <w:lang w:val="en"/>
        </w:rPr>
      </w:pPr>
    </w:p>
    <w:p w:rsidR="009B6CC6" w:rsidRDefault="009B6CC6" w:rsidP="009B6CC6">
      <w:pPr>
        <w:rPr>
          <w:lang w:val="en"/>
        </w:rPr>
      </w:pPr>
      <w:r w:rsidRPr="009B6CC6">
        <w:rPr>
          <w:lang w:val="en"/>
        </w:rPr>
        <w:t xml:space="preserve">What measures </w:t>
      </w:r>
      <w:proofErr w:type="gramStart"/>
      <w:r w:rsidRPr="009B6CC6">
        <w:rPr>
          <w:lang w:val="en"/>
        </w:rPr>
        <w:t>can be taken</w:t>
      </w:r>
      <w:proofErr w:type="gramEnd"/>
      <w:r w:rsidRPr="009B6CC6">
        <w:rPr>
          <w:lang w:val="en"/>
        </w:rPr>
        <w:t xml:space="preserve"> to improve provincial standardized testing? (</w:t>
      </w:r>
      <w:proofErr w:type="gramStart"/>
      <w:r w:rsidRPr="009B6CC6">
        <w:rPr>
          <w:lang w:val="en"/>
        </w:rPr>
        <w:t>maximum</w:t>
      </w:r>
      <w:proofErr w:type="gramEnd"/>
      <w:r w:rsidRPr="009B6CC6">
        <w:rPr>
          <w:lang w:val="en"/>
        </w:rPr>
        <w:t xml:space="preserve"> 500 words)</w:t>
      </w:r>
    </w:p>
    <w:p w:rsidR="009B6CC6" w:rsidRPr="009B6CC6" w:rsidRDefault="009B6CC6" w:rsidP="009B6CC6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Make sure that students with special education needs receive the accommodations that are in their IEP on the EQAO tests. Provide test materials and preparation/sample materials in accessible formats. </w:t>
      </w:r>
      <w:r w:rsidR="00F7262A">
        <w:rPr>
          <w:lang w:val="en"/>
        </w:rPr>
        <w:t xml:space="preserve">Encourage schools to include accommodations that </w:t>
      </w:r>
      <w:proofErr w:type="gramStart"/>
      <w:r w:rsidR="00F7262A">
        <w:rPr>
          <w:lang w:val="en"/>
        </w:rPr>
        <w:t>will be needed</w:t>
      </w:r>
      <w:proofErr w:type="gramEnd"/>
      <w:r w:rsidR="00F7262A">
        <w:rPr>
          <w:lang w:val="en"/>
        </w:rPr>
        <w:t xml:space="preserve"> on EQAO testing on students’ IEPs, and to give students training and practice in using these accommodations.</w:t>
      </w:r>
    </w:p>
    <w:p w:rsidR="009B6CC6" w:rsidRDefault="009B6CC6" w:rsidP="009B6CC6">
      <w:pPr>
        <w:rPr>
          <w:lang w:val="en"/>
        </w:rPr>
      </w:pPr>
      <w:r w:rsidRPr="009B6CC6">
        <w:rPr>
          <w:lang w:val="en"/>
        </w:rPr>
        <w:t xml:space="preserve">What more </w:t>
      </w:r>
      <w:proofErr w:type="gramStart"/>
      <w:r w:rsidRPr="009B6CC6">
        <w:rPr>
          <w:lang w:val="en"/>
        </w:rPr>
        <w:t>can be done</w:t>
      </w:r>
      <w:proofErr w:type="gramEnd"/>
      <w:r w:rsidRPr="009B6CC6">
        <w:rPr>
          <w:lang w:val="en"/>
        </w:rPr>
        <w:t xml:space="preserve"> to ensure students graduate high school with important life skills, including financial literacy? (</w:t>
      </w:r>
      <w:proofErr w:type="gramStart"/>
      <w:r w:rsidRPr="009B6CC6">
        <w:rPr>
          <w:lang w:val="en"/>
        </w:rPr>
        <w:t>maximum</w:t>
      </w:r>
      <w:proofErr w:type="gramEnd"/>
      <w:r w:rsidRPr="009B6CC6">
        <w:rPr>
          <w:lang w:val="en"/>
        </w:rPr>
        <w:t xml:space="preserve"> 500 words)</w:t>
      </w:r>
    </w:p>
    <w:p w:rsidR="00BB6A61" w:rsidRPr="003F11CE" w:rsidRDefault="000D0C7E" w:rsidP="00BB6A61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Begin age-appropriate financial literacy curriculum in early grades</w:t>
      </w:r>
      <w:r w:rsidR="00D052FF">
        <w:rPr>
          <w:lang w:val="en"/>
        </w:rPr>
        <w:t>.</w:t>
      </w:r>
      <w:r w:rsidR="003F11CE" w:rsidRPr="003F11CE">
        <w:rPr>
          <w:lang w:val="en"/>
        </w:rPr>
        <w:br/>
      </w:r>
      <w:bookmarkStart w:id="0" w:name="_GoBack"/>
      <w:bookmarkEnd w:id="0"/>
    </w:p>
    <w:p w:rsidR="00BB6A61" w:rsidRPr="00BB6A61" w:rsidRDefault="00BB6A61" w:rsidP="00BB6A61">
      <w:pPr>
        <w:rPr>
          <w:lang w:val="en"/>
        </w:rPr>
      </w:pPr>
      <w:r w:rsidRPr="00BB6A61">
        <w:rPr>
          <w:lang w:val="en"/>
        </w:rPr>
        <w:t>How can we build a new age-appropriate Health and Physical Education curriculum that includes subjects like mental health, sexual health education and the legalization of cannabis? (</w:t>
      </w:r>
      <w:proofErr w:type="gramStart"/>
      <w:r w:rsidRPr="00BB6A61">
        <w:rPr>
          <w:lang w:val="en"/>
        </w:rPr>
        <w:t>maximum</w:t>
      </w:r>
      <w:proofErr w:type="gramEnd"/>
      <w:r w:rsidRPr="00BB6A61">
        <w:rPr>
          <w:lang w:val="en"/>
        </w:rPr>
        <w:t xml:space="preserve"> 500 words)</w:t>
      </w:r>
    </w:p>
    <w:p w:rsidR="00BB6A61" w:rsidRPr="00BB6A61" w:rsidRDefault="00D052FF" w:rsidP="00BB6A61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Consult with experts with a knowledge of </w:t>
      </w:r>
      <w:r w:rsidRPr="00D052FF">
        <w:rPr>
          <w:lang w:val="en"/>
        </w:rPr>
        <w:t>mental health, sexual health education and the legalization of cannabis</w:t>
      </w:r>
      <w:r>
        <w:rPr>
          <w:lang w:val="en"/>
        </w:rPr>
        <w:t>, as well as child psychology and child developmental stages.</w:t>
      </w:r>
    </w:p>
    <w:p w:rsidR="009B6CC6" w:rsidRDefault="009B6CC6" w:rsidP="009B6CC6">
      <w:pPr>
        <w:rPr>
          <w:lang w:val="en"/>
        </w:rPr>
      </w:pPr>
    </w:p>
    <w:p w:rsidR="009B6CC6" w:rsidRDefault="009B6CC6" w:rsidP="009B6CC6">
      <w:pPr>
        <w:rPr>
          <w:lang w:val="en"/>
        </w:rPr>
      </w:pPr>
      <w:r w:rsidRPr="009B6CC6">
        <w:rPr>
          <w:lang w:val="en"/>
        </w:rPr>
        <w:t>What elements should be included in a Ministry of Education Parents’ Bill of Rights? (</w:t>
      </w:r>
      <w:proofErr w:type="gramStart"/>
      <w:r w:rsidRPr="009B6CC6">
        <w:rPr>
          <w:lang w:val="en"/>
        </w:rPr>
        <w:t>maximum</w:t>
      </w:r>
      <w:proofErr w:type="gramEnd"/>
      <w:r w:rsidRPr="009B6CC6">
        <w:rPr>
          <w:lang w:val="en"/>
        </w:rPr>
        <w:t xml:space="preserve"> 500 words)</w:t>
      </w:r>
    </w:p>
    <w:p w:rsidR="00130D59" w:rsidRPr="00130D59" w:rsidRDefault="00130D59" w:rsidP="00130D59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The opportunity for meaningful input into a </w:t>
      </w:r>
      <w:proofErr w:type="gramStart"/>
      <w:r>
        <w:rPr>
          <w:lang w:val="en"/>
        </w:rPr>
        <w:t>student’s</w:t>
      </w:r>
      <w:proofErr w:type="gramEnd"/>
      <w:r>
        <w:rPr>
          <w:lang w:val="en"/>
        </w:rPr>
        <w:t xml:space="preserve"> IEP</w:t>
      </w:r>
      <w:r w:rsidR="00D052FF">
        <w:rPr>
          <w:lang w:val="en"/>
        </w:rPr>
        <w:t>.</w:t>
      </w:r>
    </w:p>
    <w:p w:rsidR="00130D59" w:rsidRDefault="00130D59" w:rsidP="00130D59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To </w:t>
      </w:r>
      <w:proofErr w:type="gramStart"/>
      <w:r>
        <w:rPr>
          <w:lang w:val="en"/>
        </w:rPr>
        <w:t>be invited</w:t>
      </w:r>
      <w:proofErr w:type="gramEnd"/>
      <w:r>
        <w:rPr>
          <w:lang w:val="en"/>
        </w:rPr>
        <w:t xml:space="preserve"> to all school meetings where their child is being discussed</w:t>
      </w:r>
      <w:r w:rsidR="00D052FF">
        <w:rPr>
          <w:lang w:val="en"/>
        </w:rPr>
        <w:t>.</w:t>
      </w:r>
    </w:p>
    <w:p w:rsidR="009B6CC6" w:rsidRPr="00D052FF" w:rsidRDefault="00130D59" w:rsidP="00D052FF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Access to a dispute resolution process where conflicts arise that cannot </w:t>
      </w:r>
      <w:r w:rsidR="00D052FF">
        <w:rPr>
          <w:lang w:val="en"/>
        </w:rPr>
        <w:t>be resolved at the school level.</w:t>
      </w:r>
    </w:p>
    <w:sectPr w:rsidR="009B6CC6" w:rsidRPr="00D05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F5E"/>
    <w:multiLevelType w:val="hybridMultilevel"/>
    <w:tmpl w:val="6A1E81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22712"/>
    <w:multiLevelType w:val="hybridMultilevel"/>
    <w:tmpl w:val="A6C0B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949F3"/>
    <w:multiLevelType w:val="hybridMultilevel"/>
    <w:tmpl w:val="4BD803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C6"/>
    <w:rsid w:val="000D0C7E"/>
    <w:rsid w:val="00130D59"/>
    <w:rsid w:val="003F11CE"/>
    <w:rsid w:val="004074DD"/>
    <w:rsid w:val="007E6A66"/>
    <w:rsid w:val="009B6CC6"/>
    <w:rsid w:val="00BB6A61"/>
    <w:rsid w:val="00D052FF"/>
    <w:rsid w:val="00F7262A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5BDB"/>
  <w15:chartTrackingRefBased/>
  <w15:docId w15:val="{1AF2B244-7E73-4A08-BD2D-9E50BA7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Wagner</dc:creator>
  <cp:keywords/>
  <dc:description/>
  <cp:lastModifiedBy>Diane Wagner</cp:lastModifiedBy>
  <cp:revision>3</cp:revision>
  <dcterms:created xsi:type="dcterms:W3CDTF">2018-10-29T15:46:00Z</dcterms:created>
  <dcterms:modified xsi:type="dcterms:W3CDTF">2018-10-29T16:32:00Z</dcterms:modified>
</cp:coreProperties>
</file>