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2F" w:rsidRPr="00F65F34" w:rsidRDefault="0064462F" w:rsidP="00F65F34">
      <w:pPr>
        <w:jc w:val="center"/>
      </w:pPr>
      <w:r w:rsidRPr="0064462F">
        <w:rPr>
          <w:noProof/>
          <w:lang w:eastAsia="en-CA"/>
        </w:rPr>
        <w:drawing>
          <wp:inline distT="0" distB="0" distL="0" distR="0" wp14:anchorId="0C432A4A" wp14:editId="07BA1FD8">
            <wp:extent cx="3345180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2F" w:rsidRPr="00F65F34" w:rsidRDefault="0064462F" w:rsidP="0064462F">
      <w:pPr>
        <w:jc w:val="center"/>
        <w:rPr>
          <w:b/>
          <w:sz w:val="32"/>
          <w:szCs w:val="32"/>
        </w:rPr>
      </w:pPr>
      <w:r w:rsidRPr="00F65F34">
        <w:rPr>
          <w:b/>
          <w:sz w:val="32"/>
          <w:szCs w:val="32"/>
        </w:rPr>
        <w:t>LDAO SEAC CIRCULAR</w:t>
      </w:r>
    </w:p>
    <w:p w:rsidR="0064462F" w:rsidRPr="0064462F" w:rsidRDefault="0064462F" w:rsidP="0064462F">
      <w:pPr>
        <w:jc w:val="center"/>
        <w:rPr>
          <w:b/>
        </w:rPr>
      </w:pPr>
      <w:r>
        <w:rPr>
          <w:b/>
        </w:rPr>
        <w:t>February 2018</w:t>
      </w:r>
      <w:r w:rsidRPr="0064462F">
        <w:rPr>
          <w:b/>
        </w:rPr>
        <w:br/>
      </w:r>
    </w:p>
    <w:p w:rsidR="0064462F" w:rsidRPr="0064462F" w:rsidRDefault="0064462F" w:rsidP="0064462F">
      <w:r w:rsidRPr="0064462F">
        <w:t xml:space="preserve">The Learning Disabilities Association of Ontario (LDAO) SEAC Circular </w:t>
      </w:r>
      <w:proofErr w:type="gramStart"/>
      <w:r w:rsidRPr="0064462F">
        <w:t>is published</w:t>
      </w:r>
      <w:proofErr w:type="gramEnd"/>
      <w:r w:rsidRPr="0064462F">
        <w:t xml:space="preserve"> 5 times a year, in September, November, February, April and June.</w:t>
      </w:r>
    </w:p>
    <w:p w:rsidR="0064462F" w:rsidRPr="0064462F" w:rsidRDefault="0064462F" w:rsidP="0064462F">
      <w:r w:rsidRPr="0064462F">
        <w:t xml:space="preserve">The following are some topics that your SEAC should be looking at. Action items and/or recommendations for effective practices will be </w:t>
      </w:r>
      <w:r w:rsidRPr="0064462F">
        <w:rPr>
          <w:u w:val="single"/>
        </w:rPr>
        <w:t>underlined</w:t>
      </w:r>
      <w:r w:rsidRPr="0064462F">
        <w:t>.</w:t>
      </w:r>
    </w:p>
    <w:p w:rsidR="0064462F" w:rsidRPr="0064462F" w:rsidRDefault="0064462F" w:rsidP="0064462F">
      <w:r w:rsidRPr="0064462F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64462F" w:rsidRDefault="0064462F" w:rsidP="0064462F">
      <w:pPr>
        <w:rPr>
          <w:b/>
        </w:rPr>
      </w:pPr>
      <w:r w:rsidRPr="0064462F">
        <w:rPr>
          <w:b/>
        </w:rPr>
        <w:br/>
        <w:t>The topics covered by this SEAC Circular:</w:t>
      </w:r>
      <w:r>
        <w:rPr>
          <w:b/>
        </w:rPr>
        <w:t xml:space="preserve"> </w:t>
      </w:r>
    </w:p>
    <w:p w:rsidR="009C1DC5" w:rsidRDefault="0064462F" w:rsidP="0064462F">
      <w:r>
        <w:t xml:space="preserve">I.  </w:t>
      </w:r>
      <w:r w:rsidR="009C1DC5">
        <w:t>Changes at the Ministry of Education</w:t>
      </w:r>
    </w:p>
    <w:p w:rsidR="0064462F" w:rsidRDefault="0064462F" w:rsidP="0064462F">
      <w:r>
        <w:t>2.</w:t>
      </w:r>
      <w:r w:rsidR="009C1DC5">
        <w:t xml:space="preserve"> C</w:t>
      </w:r>
      <w:r>
        <w:t>onsultation</w:t>
      </w:r>
      <w:r w:rsidR="00167C64">
        <w:t xml:space="preserve"> on Student Transportation</w:t>
      </w:r>
    </w:p>
    <w:p w:rsidR="009C1DC5" w:rsidRDefault="00167C64" w:rsidP="0064462F">
      <w:r>
        <w:t>3</w:t>
      </w:r>
      <w:r w:rsidR="009C1DC5">
        <w:t xml:space="preserve">. IEP section of </w:t>
      </w:r>
      <w:r w:rsidR="005F42A3" w:rsidRPr="005F42A3">
        <w:t>Special Education in Ontario K to Grade 12, Policy and Resource Guide</w:t>
      </w:r>
    </w:p>
    <w:p w:rsidR="00167C64" w:rsidRDefault="00167C64" w:rsidP="00167C64">
      <w:r>
        <w:t>4</w:t>
      </w:r>
      <w:r w:rsidR="00C45EB8">
        <w:t xml:space="preserve">.  </w:t>
      </w:r>
      <w:r w:rsidR="00107C60">
        <w:t>Education Transformation Steering Committee</w:t>
      </w:r>
    </w:p>
    <w:p w:rsidR="00167C64" w:rsidRDefault="00826C72" w:rsidP="00167C64">
      <w:r>
        <w:t>5. Report on Suspensions and Expulsions</w:t>
      </w:r>
    </w:p>
    <w:p w:rsidR="00F65F34" w:rsidRDefault="00F65F34" w:rsidP="00167C64">
      <w:pPr>
        <w:rPr>
          <w:b/>
        </w:rPr>
      </w:pPr>
      <w:r>
        <w:br/>
      </w:r>
      <w:r w:rsidRPr="00F65F34">
        <w:rPr>
          <w:b/>
        </w:rPr>
        <w:t>List of Supplementary Materials</w:t>
      </w:r>
      <w:r>
        <w:rPr>
          <w:b/>
        </w:rPr>
        <w:t>:</w:t>
      </w:r>
    </w:p>
    <w:p w:rsidR="00F65F34" w:rsidRDefault="00F65F34" w:rsidP="00167C64">
      <w:r>
        <w:t xml:space="preserve">1. </w:t>
      </w:r>
      <w:r w:rsidR="00412669">
        <w:t xml:space="preserve"> EDU Staffing Announcement Memo</w:t>
      </w:r>
    </w:p>
    <w:p w:rsidR="00412669" w:rsidRDefault="00B0297A" w:rsidP="00167C64">
      <w:r>
        <w:t>2.  Memo about Student Transport</w:t>
      </w:r>
      <w:bookmarkStart w:id="0" w:name="_GoBack"/>
      <w:bookmarkEnd w:id="0"/>
      <w:r w:rsidR="00412669">
        <w:t>ation</w:t>
      </w:r>
    </w:p>
    <w:p w:rsidR="00412669" w:rsidRDefault="00412669" w:rsidP="00412669">
      <w:pPr>
        <w:rPr>
          <w:b/>
        </w:rPr>
      </w:pPr>
      <w:r>
        <w:t xml:space="preserve">3.  </w:t>
      </w:r>
      <w:r w:rsidRPr="00412669">
        <w:t>PAAC on SEAC feedback on Part E, The Individual Education Plans (IEP</w:t>
      </w:r>
      <w:r w:rsidRPr="00412669">
        <w:rPr>
          <w:b/>
        </w:rPr>
        <w:t>)</w:t>
      </w:r>
    </w:p>
    <w:p w:rsidR="00412669" w:rsidRDefault="00412669" w:rsidP="00412669">
      <w:r>
        <w:t>4.  Memo about Transformation Steering Committee</w:t>
      </w:r>
    </w:p>
    <w:p w:rsidR="00412669" w:rsidRPr="00412669" w:rsidRDefault="00412669" w:rsidP="00412669">
      <w:r>
        <w:t>5.  Suspension Expulsion Program Report</w:t>
      </w:r>
      <w:r>
        <w:br/>
      </w:r>
    </w:p>
    <w:p w:rsidR="00F65F34" w:rsidRPr="00F65F34" w:rsidRDefault="00F65F34" w:rsidP="00F65F34">
      <w:pPr>
        <w:rPr>
          <w:b/>
        </w:rPr>
      </w:pPr>
      <w:r w:rsidRPr="00F65F34">
        <w:rPr>
          <w:b/>
        </w:rPr>
        <w:t xml:space="preserve">Note: </w:t>
      </w:r>
      <w:r w:rsidRPr="00F65F34">
        <w:t>You can access the SEAC Circular and supplementary materials at</w:t>
      </w:r>
      <w:r w:rsidRPr="00F65F34">
        <w:br/>
      </w:r>
      <w:hyperlink r:id="rId7" w:history="1">
        <w:r w:rsidRPr="00F65F34">
          <w:rPr>
            <w:rStyle w:val="Hyperlink"/>
          </w:rPr>
          <w:t>www.ldao.ca/ldao-services/public-policy-advocacy/seac-circulars/</w:t>
        </w:r>
      </w:hyperlink>
      <w:r w:rsidRPr="00F65F34">
        <w:t>.</w:t>
      </w:r>
    </w:p>
    <w:p w:rsidR="002B69A9" w:rsidRPr="002B69A9" w:rsidRDefault="00F65F34" w:rsidP="002B69A9">
      <w:r w:rsidRPr="00F65F34">
        <w:rPr>
          <w:lang w:val="en-US"/>
        </w:rPr>
        <w:t xml:space="preserve">You can access Ministry memos by date </w:t>
      </w:r>
      <w:proofErr w:type="gramStart"/>
      <w:r w:rsidRPr="00F65F34">
        <w:rPr>
          <w:lang w:val="en-US"/>
        </w:rPr>
        <w:t>at:</w:t>
      </w:r>
      <w:proofErr w:type="gramEnd"/>
      <w:r w:rsidRPr="00F65F34">
        <w:rPr>
          <w:lang w:val="en-US"/>
        </w:rPr>
        <w:t xml:space="preserve"> </w:t>
      </w:r>
      <w:hyperlink r:id="rId8" w:history="1">
        <w:r w:rsidRPr="00F65F34">
          <w:rPr>
            <w:rStyle w:val="Hyperlink"/>
            <w:lang w:val="en-US"/>
          </w:rPr>
          <w:t>http://www.edu.gov.on.ca/eng/policyfunding/memos/</w:t>
        </w:r>
      </w:hyperlink>
      <w:r>
        <w:br/>
      </w:r>
    </w:p>
    <w:p w:rsidR="002B69A9" w:rsidRPr="002B69A9" w:rsidRDefault="002B69A9" w:rsidP="002B69A9">
      <w:pPr>
        <w:rPr>
          <w:b/>
        </w:rPr>
      </w:pPr>
      <w:r w:rsidRPr="002B69A9">
        <w:rPr>
          <w:b/>
        </w:rPr>
        <w:lastRenderedPageBreak/>
        <w:t>I.  Changes at the Ministry of Education</w:t>
      </w:r>
    </w:p>
    <w:p w:rsidR="002B69A9" w:rsidRDefault="002B69A9" w:rsidP="0064462F">
      <w:r>
        <w:t xml:space="preserve">Minister </w:t>
      </w:r>
      <w:r w:rsidRPr="002B69A9">
        <w:t>Mitzi Hunter</w:t>
      </w:r>
      <w:r>
        <w:t xml:space="preserve"> has a new portfolio, and </w:t>
      </w:r>
      <w:hyperlink r:id="rId9" w:history="1">
        <w:r w:rsidRPr="002B69A9">
          <w:rPr>
            <w:rStyle w:val="Hyperlink"/>
          </w:rPr>
          <w:t>Indira Naidoo Harris</w:t>
        </w:r>
      </w:hyperlink>
      <w:r>
        <w:t xml:space="preserve"> is now the n</w:t>
      </w:r>
      <w:r w:rsidRPr="002B69A9">
        <w:t>ew Minister of Education</w:t>
      </w:r>
      <w:r>
        <w:t xml:space="preserve">. Minster Naidoo Harris was previously Minister </w:t>
      </w:r>
      <w:r w:rsidRPr="002B69A9">
        <w:rPr>
          <w:lang w:val="en"/>
        </w:rPr>
        <w:t>Responsible for Early Years and Child Care</w:t>
      </w:r>
      <w:r>
        <w:rPr>
          <w:lang w:val="en"/>
        </w:rPr>
        <w:t xml:space="preserve"> and will continue to hold that portfolio.</w:t>
      </w:r>
    </w:p>
    <w:p w:rsidR="002B69A9" w:rsidRDefault="00B0297A" w:rsidP="0064462F">
      <w:hyperlink r:id="rId10" w:history="1">
        <w:r w:rsidR="002B69A9" w:rsidRPr="002B69A9">
          <w:rPr>
            <w:rStyle w:val="Hyperlink"/>
          </w:rPr>
          <w:t>Shirley Kendrick</w:t>
        </w:r>
      </w:hyperlink>
      <w:r w:rsidR="002B69A9">
        <w:t xml:space="preserve"> is the n</w:t>
      </w:r>
      <w:r w:rsidR="002B69A9" w:rsidRPr="002B69A9">
        <w:t xml:space="preserve">ew Director of </w:t>
      </w:r>
      <w:r w:rsidR="002B69A9">
        <w:t xml:space="preserve">the </w:t>
      </w:r>
      <w:r w:rsidR="002B69A9" w:rsidRPr="002B69A9">
        <w:t xml:space="preserve">Special Education/Success for All </w:t>
      </w:r>
      <w:r w:rsidR="002B69A9">
        <w:t>Branch,</w:t>
      </w:r>
      <w:r w:rsidR="002B69A9" w:rsidRPr="002B69A9">
        <w:t xml:space="preserve"> as Louise Sirisko has become the Director of Education for the York Region DSB</w:t>
      </w:r>
      <w:r w:rsidR="002B69A9">
        <w:t xml:space="preserve">. The </w:t>
      </w:r>
      <w:r w:rsidR="00167C64">
        <w:t xml:space="preserve">memo </w:t>
      </w:r>
      <w:proofErr w:type="gramStart"/>
      <w:r w:rsidR="00167C64">
        <w:t>announcing</w:t>
      </w:r>
      <w:r w:rsidR="00412669">
        <w:t xml:space="preserve"> </w:t>
      </w:r>
      <w:r w:rsidR="002B69A9">
        <w:t xml:space="preserve"> Shirley</w:t>
      </w:r>
      <w:proofErr w:type="gramEnd"/>
      <w:r w:rsidR="002B69A9">
        <w:t xml:space="preserve"> Kendrick’s position is attached. </w:t>
      </w:r>
    </w:p>
    <w:p w:rsidR="002B69A9" w:rsidRDefault="002B69A9" w:rsidP="002B69A9">
      <w:pPr>
        <w:rPr>
          <w:b/>
        </w:rPr>
      </w:pPr>
      <w:r>
        <w:br/>
      </w:r>
      <w:r w:rsidR="00167C64" w:rsidRPr="00167C64">
        <w:rPr>
          <w:b/>
        </w:rPr>
        <w:t>2. Consultation on Student Transportation</w:t>
      </w:r>
    </w:p>
    <w:p w:rsidR="00167C64" w:rsidRDefault="00167C64" w:rsidP="00167C64">
      <w:r w:rsidRPr="00167C64">
        <w:t xml:space="preserve">In </w:t>
      </w:r>
      <w:r w:rsidR="00031D2F">
        <w:t xml:space="preserve">a </w:t>
      </w:r>
      <w:r w:rsidRPr="00167C64">
        <w:t>December</w:t>
      </w:r>
      <w:r w:rsidR="00031D2F">
        <w:t>15, 2017 memo,</w:t>
      </w:r>
      <w:r w:rsidRPr="00167C64">
        <w:t xml:space="preserve"> the Ministry of Education announced a new vision and consultation o</w:t>
      </w:r>
      <w:r w:rsidR="00F65F34">
        <w:t>n student transportation.  While t</w:t>
      </w:r>
      <w:r w:rsidR="00031D2F">
        <w:t>he m</w:t>
      </w:r>
      <w:r w:rsidRPr="00167C64">
        <w:t>emo (attached) does not identify SEACs as a target of the consultation</w:t>
      </w:r>
      <w:r>
        <w:t>,</w:t>
      </w:r>
      <w:r w:rsidR="00F65F34">
        <w:t xml:space="preserve"> </w:t>
      </w:r>
      <w:r w:rsidRPr="00167C64">
        <w:rPr>
          <w:u w:val="single"/>
        </w:rPr>
        <w:t>since transportation is an important issue for many students with special education needs, your SEAC may wish to prepare a response, based on experiences in your school board.</w:t>
      </w:r>
      <w:r>
        <w:t xml:space="preserve"> </w:t>
      </w:r>
    </w:p>
    <w:p w:rsidR="00D5201F" w:rsidRDefault="00167C64" w:rsidP="002B69A9">
      <w:r w:rsidRPr="00167C64">
        <w:rPr>
          <w:b/>
        </w:rPr>
        <w:t>Responses are due by March 29, 2018</w:t>
      </w:r>
      <w:r w:rsidRPr="00167C64">
        <w:t xml:space="preserve"> through an on-line portal.</w:t>
      </w:r>
      <w:r>
        <w:t xml:space="preserve"> </w:t>
      </w:r>
      <w:r w:rsidRPr="00167C64">
        <w:t xml:space="preserve">The link to the submission portal and the Discussion Paper </w:t>
      </w:r>
      <w:proofErr w:type="gramStart"/>
      <w:r w:rsidRPr="00167C64">
        <w:t>is:</w:t>
      </w:r>
      <w:proofErr w:type="gramEnd"/>
      <w:r w:rsidRPr="00167C64">
        <w:rPr>
          <w:b/>
        </w:rPr>
        <w:t xml:space="preserve"> </w:t>
      </w:r>
      <w:hyperlink r:id="rId11" w:history="1">
        <w:r w:rsidRPr="00167C64">
          <w:rPr>
            <w:rStyle w:val="Hyperlink"/>
          </w:rPr>
          <w:t>www.ontario.ca/page/consultation-new-vision-student-transportation</w:t>
        </w:r>
      </w:hyperlink>
      <w:r w:rsidR="00D5201F">
        <w:t xml:space="preserve">. </w:t>
      </w:r>
    </w:p>
    <w:p w:rsidR="002B69A9" w:rsidRPr="00F65F34" w:rsidRDefault="00167C64" w:rsidP="002B69A9">
      <w:r>
        <w:t>PAAC on SEAC will be preparing a response that I will share with SEAC members when finalized.</w:t>
      </w:r>
      <w:r w:rsidR="00F65F34">
        <w:br/>
      </w:r>
    </w:p>
    <w:p w:rsidR="002B69A9" w:rsidRPr="005F42A3" w:rsidRDefault="005F42A3" w:rsidP="0064462F">
      <w:pPr>
        <w:rPr>
          <w:b/>
        </w:rPr>
      </w:pPr>
      <w:r w:rsidRPr="005F42A3">
        <w:rPr>
          <w:b/>
        </w:rPr>
        <w:t>3. IEP section of Special Education in Ontario K to Grade 12, Policy and Resource Guide</w:t>
      </w:r>
    </w:p>
    <w:p w:rsidR="00031D2F" w:rsidRDefault="005F42A3" w:rsidP="0064462F">
      <w:r>
        <w:t xml:space="preserve">At a November 2017 meeting, representatives from the </w:t>
      </w:r>
      <w:r w:rsidRPr="005F42A3">
        <w:t>Special Education/Success for All Branch</w:t>
      </w:r>
      <w:r>
        <w:t xml:space="preserve"> made a presentation to PAAC on SEAC on </w:t>
      </w:r>
      <w:r w:rsidRPr="005F42A3">
        <w:rPr>
          <w:i/>
        </w:rPr>
        <w:t xml:space="preserve">Part E, The Individual Education Plans (IEP) </w:t>
      </w:r>
      <w:r w:rsidRPr="00031D2F">
        <w:t>of</w:t>
      </w:r>
      <w:r w:rsidRPr="005F42A3">
        <w:rPr>
          <w:i/>
        </w:rPr>
        <w:t xml:space="preserve"> Special Education in Ontario K to Grade 12, Policy and Resource Guide</w:t>
      </w:r>
      <w:r>
        <w:rPr>
          <w:i/>
        </w:rPr>
        <w:t xml:space="preserve">. </w:t>
      </w:r>
      <w:r w:rsidR="00031D2F">
        <w:t xml:space="preserve">As mentioned in the September SEAC Circular, </w:t>
      </w:r>
      <w:r w:rsidR="00D5201F">
        <w:t>the Ministry plans</w:t>
      </w:r>
      <w:r w:rsidR="00031D2F">
        <w:t xml:space="preserve"> to consult on the IEP section of the draft special education guide specifically</w:t>
      </w:r>
      <w:r w:rsidR="00F65F34">
        <w:t>,</w:t>
      </w:r>
      <w:r w:rsidR="00031D2F">
        <w:t xml:space="preserve"> over a period of one year to 18 months. </w:t>
      </w:r>
    </w:p>
    <w:p w:rsidR="00031D2F" w:rsidRPr="00031D2F" w:rsidRDefault="00031D2F" w:rsidP="0064462F">
      <w:r>
        <w:t xml:space="preserve">PAAC on SEAC prepared a feedback document to the Ministry, which I have attached for your information. </w:t>
      </w:r>
      <w:r w:rsidRPr="00031D2F">
        <w:rPr>
          <w:u w:val="single"/>
        </w:rPr>
        <w:t xml:space="preserve">As </w:t>
      </w:r>
      <w:r w:rsidR="00F65F34">
        <w:rPr>
          <w:u w:val="single"/>
        </w:rPr>
        <w:t>part of your</w:t>
      </w:r>
      <w:r w:rsidRPr="00031D2F">
        <w:rPr>
          <w:u w:val="single"/>
        </w:rPr>
        <w:t xml:space="preserve"> role in reviewing the IEP processes in </w:t>
      </w:r>
      <w:r w:rsidR="00D5201F">
        <w:rPr>
          <w:u w:val="single"/>
        </w:rPr>
        <w:t>your</w:t>
      </w:r>
      <w:r w:rsidRPr="00031D2F">
        <w:rPr>
          <w:u w:val="single"/>
        </w:rPr>
        <w:t xml:space="preserve"> school board (see PAAC on SEAC calendar) SEACs can use the feedback provided in this document.</w:t>
      </w:r>
    </w:p>
    <w:p w:rsidR="005A4279" w:rsidRDefault="00B0297A" w:rsidP="005F42A3"/>
    <w:p w:rsidR="00031D2F" w:rsidRDefault="00031D2F" w:rsidP="00031D2F">
      <w:pPr>
        <w:rPr>
          <w:b/>
        </w:rPr>
      </w:pPr>
      <w:r w:rsidRPr="00031D2F">
        <w:rPr>
          <w:b/>
        </w:rPr>
        <w:t xml:space="preserve">4.  Education Transformation </w:t>
      </w:r>
      <w:r w:rsidR="00107C60">
        <w:rPr>
          <w:b/>
        </w:rPr>
        <w:t>Steering Committee</w:t>
      </w:r>
    </w:p>
    <w:p w:rsidR="00D5201F" w:rsidRDefault="00107C60" w:rsidP="00031D2F">
      <w:r>
        <w:t xml:space="preserve">A November 29, 2017 memo (attached) announced the establishment of a Transformation Steering Committee by the Ministry of Education.  Although there is some parent representation, no organizations that represent special education perspectives are currently on the committee. </w:t>
      </w:r>
    </w:p>
    <w:p w:rsidR="00107C60" w:rsidRPr="00107C60" w:rsidRDefault="00107C60" w:rsidP="00031D2F">
      <w:r w:rsidRPr="00107C60">
        <w:rPr>
          <w:u w:val="single"/>
        </w:rPr>
        <w:t xml:space="preserve">SEACs could ask if anyone in their school board has the opportunity for input to the </w:t>
      </w:r>
      <w:r w:rsidR="00DC6930">
        <w:rPr>
          <w:u w:val="single"/>
        </w:rPr>
        <w:t xml:space="preserve">steering </w:t>
      </w:r>
      <w:r w:rsidRPr="00107C60">
        <w:rPr>
          <w:u w:val="single"/>
        </w:rPr>
        <w:t xml:space="preserve">committee, and if so, ask to </w:t>
      </w:r>
      <w:proofErr w:type="gramStart"/>
      <w:r w:rsidRPr="00107C60">
        <w:rPr>
          <w:u w:val="single"/>
        </w:rPr>
        <w:t xml:space="preserve">be </w:t>
      </w:r>
      <w:r w:rsidR="00F65F34">
        <w:rPr>
          <w:u w:val="single"/>
        </w:rPr>
        <w:t>consulted</w:t>
      </w:r>
      <w:proofErr w:type="gramEnd"/>
      <w:r w:rsidR="00F65F34">
        <w:rPr>
          <w:u w:val="single"/>
        </w:rPr>
        <w:t xml:space="preserve"> on any</w:t>
      </w:r>
      <w:r w:rsidRPr="00107C60">
        <w:rPr>
          <w:u w:val="single"/>
        </w:rPr>
        <w:t xml:space="preserve"> input</w:t>
      </w:r>
      <w:r w:rsidR="00F65F34">
        <w:rPr>
          <w:u w:val="single"/>
        </w:rPr>
        <w:t xml:space="preserve"> that affects students with special education needs</w:t>
      </w:r>
      <w:r w:rsidRPr="00107C60">
        <w:rPr>
          <w:u w:val="single"/>
        </w:rPr>
        <w:t>.</w:t>
      </w:r>
    </w:p>
    <w:p w:rsidR="00107C60" w:rsidRPr="00107C60" w:rsidRDefault="00107C60" w:rsidP="00031D2F"/>
    <w:p w:rsidR="00826C72" w:rsidRDefault="00826C72" w:rsidP="00826C72">
      <w:pPr>
        <w:rPr>
          <w:b/>
        </w:rPr>
      </w:pPr>
      <w:r w:rsidRPr="00826C72">
        <w:rPr>
          <w:b/>
        </w:rPr>
        <w:lastRenderedPageBreak/>
        <w:t>5. Report on Suspensions and Expulsions</w:t>
      </w:r>
    </w:p>
    <w:p w:rsidR="00690DE2" w:rsidRDefault="00690DE2" w:rsidP="00690DE2">
      <w:pPr>
        <w:rPr>
          <w:u w:val="single"/>
          <w:lang w:val="en-US"/>
        </w:rPr>
      </w:pPr>
      <w:r>
        <w:t>A January 9, 2018 memo invited Directors of Education, the ED of the Provincial Schools, Safe and Accepting School Leads</w:t>
      </w:r>
      <w:r w:rsidR="00D5201F">
        <w:t>,</w:t>
      </w:r>
      <w:r>
        <w:t xml:space="preserve"> and Supervisory Officers for School Authorities, to participate in a </w:t>
      </w:r>
      <w:r w:rsidRPr="00690DE2">
        <w:rPr>
          <w:lang w:val="en-US"/>
        </w:rPr>
        <w:t xml:space="preserve">webinar presentation by Western University </w:t>
      </w:r>
      <w:r>
        <w:rPr>
          <w:lang w:val="en-US"/>
        </w:rPr>
        <w:t>on</w:t>
      </w:r>
      <w:r w:rsidRPr="00690DE2">
        <w:rPr>
          <w:lang w:val="en-US"/>
        </w:rPr>
        <w:t xml:space="preserve"> the</w:t>
      </w:r>
      <w:r>
        <w:rPr>
          <w:lang w:val="en-US"/>
        </w:rPr>
        <w:t>ir</w:t>
      </w:r>
      <w:r w:rsidRPr="00690DE2">
        <w:rPr>
          <w:lang w:val="en-US"/>
        </w:rPr>
        <w:t xml:space="preserve"> Evaluation of Suspension/Expulsion Programs</w:t>
      </w:r>
      <w:r>
        <w:rPr>
          <w:lang w:val="en-US"/>
        </w:rPr>
        <w:t xml:space="preserve">. A summary of the report’s findings and recommendations </w:t>
      </w:r>
      <w:proofErr w:type="gramStart"/>
      <w:r>
        <w:rPr>
          <w:lang w:val="en-US"/>
        </w:rPr>
        <w:t>is attached</w:t>
      </w:r>
      <w:proofErr w:type="gramEnd"/>
      <w:r>
        <w:rPr>
          <w:lang w:val="en-US"/>
        </w:rPr>
        <w:t xml:space="preserve">. </w:t>
      </w:r>
      <w:r w:rsidR="00026647" w:rsidRPr="00026647">
        <w:rPr>
          <w:u w:val="single"/>
          <w:lang w:val="en-US"/>
        </w:rPr>
        <w:t xml:space="preserve">Since </w:t>
      </w:r>
      <w:r w:rsidR="00026647" w:rsidRPr="00026647">
        <w:rPr>
          <w:u w:val="single"/>
        </w:rPr>
        <w:t xml:space="preserve">a disproportionately high percentage of students with special </w:t>
      </w:r>
      <w:r w:rsidR="009A5185">
        <w:rPr>
          <w:u w:val="single"/>
        </w:rPr>
        <w:t xml:space="preserve">education needs </w:t>
      </w:r>
      <w:proofErr w:type="gramStart"/>
      <w:r w:rsidR="009A5185">
        <w:rPr>
          <w:u w:val="single"/>
        </w:rPr>
        <w:t xml:space="preserve">are expelled, </w:t>
      </w:r>
      <w:r w:rsidR="00026647" w:rsidRPr="00026647">
        <w:rPr>
          <w:u w:val="single"/>
        </w:rPr>
        <w:t>suspended, and/or excluded,</w:t>
      </w:r>
      <w:proofErr w:type="gramEnd"/>
      <w:r w:rsidR="00026647" w:rsidRPr="00026647">
        <w:rPr>
          <w:u w:val="single"/>
          <w:lang w:val="en-US"/>
        </w:rPr>
        <w:t xml:space="preserve"> </w:t>
      </w:r>
      <w:r w:rsidRPr="00026647">
        <w:rPr>
          <w:u w:val="single"/>
          <w:lang w:val="en-US"/>
        </w:rPr>
        <w:t xml:space="preserve">SEACs may wish to review the summary report to </w:t>
      </w:r>
      <w:r w:rsidR="00026647" w:rsidRPr="00026647">
        <w:rPr>
          <w:u w:val="single"/>
          <w:lang w:val="en-US"/>
        </w:rPr>
        <w:t>see what recommendations may apply to their school board processes.</w:t>
      </w:r>
    </w:p>
    <w:p w:rsidR="00F65F34" w:rsidRDefault="00F65F34" w:rsidP="00690DE2">
      <w:pPr>
        <w:rPr>
          <w:u w:val="single"/>
          <w:lang w:val="en-US"/>
        </w:rPr>
      </w:pPr>
    </w:p>
    <w:p w:rsidR="00F65F34" w:rsidRPr="00F65F34" w:rsidRDefault="00F65F34" w:rsidP="00F65F34">
      <w:pPr>
        <w:rPr>
          <w:iCs/>
          <w:lang w:val="en"/>
        </w:rPr>
      </w:pPr>
      <w:r w:rsidRPr="00F65F34">
        <w:rPr>
          <w:b/>
          <w:bCs/>
        </w:rPr>
        <w:t xml:space="preserve">Questions?  </w:t>
      </w:r>
      <w:r w:rsidRPr="00F65F34">
        <w:rPr>
          <w:bCs/>
        </w:rPr>
        <w:t xml:space="preserve">Email Diane Wagner at </w:t>
      </w:r>
      <w:hyperlink r:id="rId12" w:history="1">
        <w:r w:rsidRPr="00F65F34">
          <w:rPr>
            <w:rStyle w:val="Hyperlink"/>
            <w:bCs/>
          </w:rPr>
          <w:t>dianew@LDAO.ca</w:t>
        </w:r>
      </w:hyperlink>
      <w:r w:rsidRPr="00F65F34">
        <w:rPr>
          <w:bCs/>
        </w:rPr>
        <w:t xml:space="preserve"> or call (416) 929-4311 Ex. 22 (Mon.)</w:t>
      </w:r>
    </w:p>
    <w:p w:rsidR="00F65F34" w:rsidRPr="00690DE2" w:rsidRDefault="00F65F34" w:rsidP="00690DE2">
      <w:pPr>
        <w:rPr>
          <w:lang w:val="en-US"/>
        </w:rPr>
      </w:pPr>
    </w:p>
    <w:p w:rsidR="00826C72" w:rsidRPr="00690DE2" w:rsidRDefault="00826C72" w:rsidP="00690DE2"/>
    <w:p w:rsidR="00031D2F" w:rsidRDefault="00031D2F" w:rsidP="005F42A3"/>
    <w:sectPr w:rsidR="00031D2F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34" w:rsidRDefault="00F65F34" w:rsidP="00F65F34">
      <w:pPr>
        <w:spacing w:after="0" w:line="240" w:lineRule="auto"/>
      </w:pPr>
      <w:r>
        <w:separator/>
      </w:r>
    </w:p>
  </w:endnote>
  <w:endnote w:type="continuationSeparator" w:id="0">
    <w:p w:rsidR="00F65F34" w:rsidRDefault="00F65F34" w:rsidP="00F6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909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F34" w:rsidRDefault="00F65F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F34" w:rsidRDefault="00F65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34" w:rsidRDefault="00F65F34" w:rsidP="00F65F34">
      <w:pPr>
        <w:spacing w:after="0" w:line="240" w:lineRule="auto"/>
      </w:pPr>
      <w:r>
        <w:separator/>
      </w:r>
    </w:p>
  </w:footnote>
  <w:footnote w:type="continuationSeparator" w:id="0">
    <w:p w:rsidR="00F65F34" w:rsidRDefault="00F65F34" w:rsidP="00F6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2F"/>
    <w:rsid w:val="00026647"/>
    <w:rsid w:val="00031D2F"/>
    <w:rsid w:val="00107C60"/>
    <w:rsid w:val="00167C64"/>
    <w:rsid w:val="002B69A9"/>
    <w:rsid w:val="004074DD"/>
    <w:rsid w:val="00412669"/>
    <w:rsid w:val="005F42A3"/>
    <w:rsid w:val="0064462F"/>
    <w:rsid w:val="00690DE2"/>
    <w:rsid w:val="007E6A66"/>
    <w:rsid w:val="00826C72"/>
    <w:rsid w:val="009A5185"/>
    <w:rsid w:val="009C1DC5"/>
    <w:rsid w:val="00B0297A"/>
    <w:rsid w:val="00C45EB8"/>
    <w:rsid w:val="00D5201F"/>
    <w:rsid w:val="00DC6930"/>
    <w:rsid w:val="00F65F34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A457"/>
  <w15:chartTrackingRefBased/>
  <w15:docId w15:val="{8A585640-E80B-40B3-ABDB-1112B606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9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34"/>
  </w:style>
  <w:style w:type="paragraph" w:styleId="Footer">
    <w:name w:val="footer"/>
    <w:basedOn w:val="Normal"/>
    <w:link w:val="FooterChar"/>
    <w:uiPriority w:val="99"/>
    <w:unhideWhenUsed/>
    <w:rsid w:val="00F6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policyfunding/memo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dao.ca/ldao-services/public-policy-advocacy/seac-circulars/" TargetMode="External"/><Relationship Id="rId12" Type="http://schemas.openxmlformats.org/officeDocument/2006/relationships/hyperlink" Target="mailto:dianew@LDA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ntario.ca/page/consultation-new-vision-student-transportatio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du.gov.on.ca/eng/policyfunding/memos/jan2018/education_partners_e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s.ontario.ca/profiles/en/indira-naidoo-harris?_ga=2.17732284.403428650.1517259476-1576378363.15172594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6</cp:revision>
  <dcterms:created xsi:type="dcterms:W3CDTF">2018-02-06T17:49:00Z</dcterms:created>
  <dcterms:modified xsi:type="dcterms:W3CDTF">2018-02-07T19:39:00Z</dcterms:modified>
</cp:coreProperties>
</file>