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E8" w:rsidRPr="00873BE8" w:rsidRDefault="00EA2E30" w:rsidP="009F0102">
      <w:pPr>
        <w:pStyle w:val="BodyText"/>
        <w:spacing w:before="100" w:beforeAutospacing="1" w:after="100" w:afterAutospacing="1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201</w:t>
      </w:r>
      <w:r w:rsidR="00386AB0">
        <w:rPr>
          <w:rFonts w:ascii="Arial" w:hAnsi="Arial" w:cs="Arial"/>
          <w:szCs w:val="24"/>
        </w:rPr>
        <w:t>6</w:t>
      </w:r>
      <w:r w:rsidR="00BA24B4">
        <w:rPr>
          <w:rFonts w:ascii="Arial" w:hAnsi="Arial" w:cs="Arial"/>
          <w:szCs w:val="24"/>
        </w:rPr>
        <w:t>-1</w:t>
      </w:r>
      <w:r w:rsidR="00386AB0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Special Education Plan </w:t>
      </w:r>
      <w:r w:rsidR="00873BE8" w:rsidRPr="00873BE8">
        <w:rPr>
          <w:rFonts w:ascii="Arial" w:hAnsi="Arial" w:cs="Arial"/>
          <w:szCs w:val="24"/>
        </w:rPr>
        <w:t>Checklist</w:t>
      </w:r>
      <w:r w:rsidR="00873BE8" w:rsidRPr="00873BE8">
        <w:rPr>
          <w:rFonts w:ascii="Arial" w:hAnsi="Arial" w:cs="Arial"/>
          <w:szCs w:val="24"/>
        </w:rPr>
        <w:br/>
        <w:t>Please submit to your regional office by July 31, 201</w:t>
      </w:r>
      <w:r w:rsidR="00386AB0">
        <w:rPr>
          <w:rFonts w:ascii="Arial" w:hAnsi="Arial" w:cs="Arial"/>
          <w:szCs w:val="24"/>
        </w:rPr>
        <w:t>6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79"/>
        <w:gridCol w:w="1714"/>
        <w:gridCol w:w="1737"/>
      </w:tblGrid>
      <w:tr w:rsidR="00A77DF5" w:rsidRPr="00497D19" w:rsidTr="00D070B0">
        <w:trPr>
          <w:trHeight w:val="1119"/>
          <w:tblHeader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77DF5" w:rsidRDefault="00A77DF5" w:rsidP="007D7BBF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District School Board/School Authority</w:t>
            </w:r>
            <w:r w:rsidR="007D7BBF">
              <w:rPr>
                <w:rFonts w:ascii="Arial" w:hAnsi="Arial" w:cs="Arial"/>
                <w:szCs w:val="24"/>
              </w:rPr>
              <w:t>:</w:t>
            </w:r>
          </w:p>
          <w:p w:rsidR="005C14EA" w:rsidRPr="00C402F5" w:rsidRDefault="005C14EA" w:rsidP="007D7BBF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</w:tc>
      </w:tr>
      <w:tr w:rsidR="00A77DF5" w:rsidRPr="00497D19" w:rsidTr="00D070B0">
        <w:trPr>
          <w:trHeight w:val="1763"/>
        </w:trPr>
        <w:tc>
          <w:tcPr>
            <w:tcW w:w="7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267A" w:rsidRPr="00497D19" w:rsidRDefault="00F6267A" w:rsidP="003643FE">
            <w:pPr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:rsidR="00E7553D" w:rsidRPr="00497D19" w:rsidRDefault="00F6267A" w:rsidP="00ED7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  <w:lang w:eastAsia="en-CA"/>
              </w:rPr>
              <w:t>Compliance with the</w:t>
            </w:r>
            <w:r w:rsidR="00ED7E3A">
              <w:rPr>
                <w:rFonts w:ascii="Arial" w:hAnsi="Arial" w:cs="Arial"/>
                <w:b/>
                <w:sz w:val="24"/>
                <w:szCs w:val="24"/>
                <w:lang w:eastAsia="en-CA"/>
              </w:rPr>
              <w:t xml:space="preserve"> </w:t>
            </w:r>
            <w:r w:rsidRPr="00497D19">
              <w:rPr>
                <w:rFonts w:ascii="Arial" w:hAnsi="Arial" w:cs="Arial"/>
                <w:b/>
                <w:i/>
                <w:sz w:val="24"/>
                <w:szCs w:val="24"/>
              </w:rPr>
              <w:t>Standards for School Boards’ Special Education Plans (2000)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94CDA" w:rsidRPr="00497D19" w:rsidRDefault="00B94CDA" w:rsidP="00ED7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 xml:space="preserve">Report </w:t>
            </w:r>
          </w:p>
          <w:p w:rsidR="00A77DF5" w:rsidRPr="00497D19" w:rsidRDefault="00B94CDA" w:rsidP="00ED7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 xml:space="preserve">on the provision of Special Education </w:t>
            </w:r>
            <w:r w:rsidR="00097159" w:rsidRPr="00497D19">
              <w:rPr>
                <w:rFonts w:ascii="Arial" w:hAnsi="Arial" w:cs="Arial"/>
                <w:b/>
                <w:sz w:val="24"/>
                <w:szCs w:val="24"/>
              </w:rPr>
              <w:t xml:space="preserve">Programs and </w:t>
            </w:r>
            <w:r w:rsidRPr="00497D19">
              <w:rPr>
                <w:rFonts w:ascii="Arial" w:hAnsi="Arial" w:cs="Arial"/>
                <w:b/>
                <w:sz w:val="24"/>
                <w:szCs w:val="24"/>
              </w:rPr>
              <w:t>Services</w:t>
            </w:r>
            <w:r w:rsidR="00097159" w:rsidRPr="00497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7159" w:rsidRPr="00497D19" w:rsidRDefault="00097159" w:rsidP="00A94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9482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97D19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A9482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</w:tcPr>
          <w:p w:rsidR="000276E3" w:rsidRPr="00497D19" w:rsidRDefault="00B94CDA" w:rsidP="00ED7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 xml:space="preserve">Amendments to the </w:t>
            </w:r>
          </w:p>
          <w:p w:rsidR="000276E3" w:rsidRPr="00497D19" w:rsidRDefault="0026228C" w:rsidP="00ED7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A9482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97D19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A9482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A77DF5" w:rsidRPr="00497D19" w:rsidRDefault="00A77DF5" w:rsidP="00ED7E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 xml:space="preserve">Special Education </w:t>
            </w:r>
            <w:r w:rsidR="000276E3" w:rsidRPr="00497D19">
              <w:rPr>
                <w:rFonts w:ascii="Arial" w:hAnsi="Arial" w:cs="Arial"/>
                <w:b/>
                <w:sz w:val="24"/>
                <w:szCs w:val="24"/>
              </w:rPr>
              <w:t xml:space="preserve">Plan </w:t>
            </w:r>
          </w:p>
        </w:tc>
      </w:tr>
      <w:tr w:rsidR="001B79F5" w:rsidRPr="00497D19" w:rsidTr="00D070B0">
        <w:tc>
          <w:tcPr>
            <w:tcW w:w="7079" w:type="dxa"/>
            <w:tcBorders>
              <w:right w:val="nil"/>
            </w:tcBorders>
            <w:shd w:val="clear" w:color="auto" w:fill="E6E6E6"/>
            <w:vAlign w:val="center"/>
          </w:tcPr>
          <w:p w:rsidR="001B79F5" w:rsidRPr="00497D19" w:rsidRDefault="001B79F5" w:rsidP="003C3CC0">
            <w:pPr>
              <w:rPr>
                <w:rFonts w:ascii="Arial" w:hAnsi="Arial" w:cs="Arial"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>Special Education Programs and Services</w:t>
            </w:r>
          </w:p>
        </w:tc>
        <w:tc>
          <w:tcPr>
            <w:tcW w:w="1714" w:type="dxa"/>
            <w:tcBorders>
              <w:left w:val="nil"/>
            </w:tcBorders>
            <w:shd w:val="clear" w:color="auto" w:fill="E6E6E6"/>
            <w:vAlign w:val="center"/>
          </w:tcPr>
          <w:p w:rsidR="001B79F5" w:rsidRPr="00497D19" w:rsidRDefault="001B79F5" w:rsidP="003C3C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E6E6E6"/>
          </w:tcPr>
          <w:p w:rsidR="001B79F5" w:rsidRPr="00497D19" w:rsidRDefault="001B79F5" w:rsidP="003C3C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Model for Special Education</w:t>
            </w:r>
          </w:p>
        </w:tc>
        <w:tc>
          <w:tcPr>
            <w:tcW w:w="1714" w:type="dxa"/>
            <w:shd w:val="clear" w:color="auto" w:fill="FFFFFF"/>
          </w:tcPr>
          <w:p w:rsidR="00A77DF5" w:rsidRPr="00497D19" w:rsidRDefault="00A77DF5" w:rsidP="00842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Identification, Placement, and Review Committee (IPRC) Process</w:t>
            </w:r>
          </w:p>
        </w:tc>
        <w:tc>
          <w:tcPr>
            <w:tcW w:w="1714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Special Education Placements Provided by the Board</w:t>
            </w:r>
          </w:p>
        </w:tc>
        <w:tc>
          <w:tcPr>
            <w:tcW w:w="1714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Individual Education Plans (IEP)</w:t>
            </w:r>
          </w:p>
        </w:tc>
        <w:tc>
          <w:tcPr>
            <w:tcW w:w="1714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Special Education Staff</w:t>
            </w:r>
          </w:p>
        </w:tc>
        <w:tc>
          <w:tcPr>
            <w:tcW w:w="1714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Specialized Equipment</w:t>
            </w:r>
          </w:p>
        </w:tc>
        <w:tc>
          <w:tcPr>
            <w:tcW w:w="1714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Transportation for Students with Special Education Needs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Transition Planning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9F5" w:rsidRPr="00497D19" w:rsidTr="00D070B0">
        <w:tc>
          <w:tcPr>
            <w:tcW w:w="7079" w:type="dxa"/>
            <w:tcBorders>
              <w:right w:val="nil"/>
            </w:tcBorders>
            <w:shd w:val="clear" w:color="auto" w:fill="E6E6E6"/>
          </w:tcPr>
          <w:p w:rsidR="001B79F5" w:rsidRPr="00497D19" w:rsidRDefault="001B79F5" w:rsidP="001B79F5">
            <w:pPr>
              <w:pStyle w:val="BodyText"/>
              <w:tabs>
                <w:tab w:val="left" w:pos="6180"/>
              </w:tabs>
              <w:rPr>
                <w:rFonts w:ascii="Arial" w:hAnsi="Arial" w:cs="Arial"/>
                <w:b/>
                <w:szCs w:val="24"/>
              </w:rPr>
            </w:pPr>
            <w:r w:rsidRPr="00497D19">
              <w:rPr>
                <w:rFonts w:ascii="Arial" w:hAnsi="Arial" w:cs="Arial"/>
                <w:b/>
                <w:szCs w:val="24"/>
              </w:rPr>
              <w:t xml:space="preserve">Provincial Information </w:t>
            </w:r>
            <w:r>
              <w:rPr>
                <w:rFonts w:ascii="Arial" w:hAnsi="Arial" w:cs="Arial"/>
                <w:b/>
                <w:szCs w:val="24"/>
              </w:rPr>
              <w:tab/>
            </w:r>
          </w:p>
        </w:tc>
        <w:tc>
          <w:tcPr>
            <w:tcW w:w="1714" w:type="dxa"/>
            <w:tcBorders>
              <w:left w:val="nil"/>
            </w:tcBorders>
            <w:shd w:val="clear" w:color="auto" w:fill="E6E6E6"/>
          </w:tcPr>
          <w:p w:rsidR="001B79F5" w:rsidRPr="00497D19" w:rsidRDefault="001B79F5" w:rsidP="001B79F5">
            <w:pPr>
              <w:pStyle w:val="BodyText"/>
              <w:tabs>
                <w:tab w:val="left" w:pos="618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7" w:type="dxa"/>
            <w:shd w:val="clear" w:color="auto" w:fill="E6E6E6"/>
          </w:tcPr>
          <w:p w:rsidR="001B79F5" w:rsidRPr="00497D19" w:rsidRDefault="001B79F5" w:rsidP="003C3CC0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Roles and Responsibilities</w:t>
            </w:r>
          </w:p>
        </w:tc>
        <w:tc>
          <w:tcPr>
            <w:tcW w:w="1714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Categories and Definitions of Exceptionalities</w:t>
            </w:r>
          </w:p>
        </w:tc>
        <w:tc>
          <w:tcPr>
            <w:tcW w:w="1714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070B0">
        <w:tc>
          <w:tcPr>
            <w:tcW w:w="7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Provincial and Demonstration Schools in Ontario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9F5" w:rsidRPr="00497D19" w:rsidTr="00D070B0">
        <w:tc>
          <w:tcPr>
            <w:tcW w:w="7079" w:type="dxa"/>
            <w:tcBorders>
              <w:right w:val="nil"/>
            </w:tcBorders>
            <w:shd w:val="clear" w:color="auto" w:fill="E6E6E6"/>
          </w:tcPr>
          <w:p w:rsidR="001B79F5" w:rsidRPr="00497D19" w:rsidRDefault="001B79F5" w:rsidP="003C3CC0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497D19">
              <w:rPr>
                <w:rFonts w:ascii="Arial" w:hAnsi="Arial" w:cs="Arial"/>
                <w:b/>
                <w:szCs w:val="24"/>
              </w:rPr>
              <w:t>Other Related Information Required for Community</w:t>
            </w:r>
          </w:p>
        </w:tc>
        <w:tc>
          <w:tcPr>
            <w:tcW w:w="1714" w:type="dxa"/>
            <w:tcBorders>
              <w:left w:val="nil"/>
            </w:tcBorders>
            <w:shd w:val="clear" w:color="auto" w:fill="E6E6E6"/>
          </w:tcPr>
          <w:p w:rsidR="001B79F5" w:rsidRPr="00497D19" w:rsidRDefault="001B79F5" w:rsidP="003C3CC0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7" w:type="dxa"/>
            <w:shd w:val="clear" w:color="auto" w:fill="E6E6E6"/>
          </w:tcPr>
          <w:p w:rsidR="001B79F5" w:rsidRPr="00497D19" w:rsidRDefault="001B79F5" w:rsidP="003C3CC0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</w:tc>
      </w:tr>
      <w:tr w:rsidR="004333EA" w:rsidRPr="00497D19" w:rsidTr="00D070B0">
        <w:tc>
          <w:tcPr>
            <w:tcW w:w="7079" w:type="dxa"/>
            <w:shd w:val="clear" w:color="auto" w:fill="FFFFFF"/>
            <w:vAlign w:val="center"/>
          </w:tcPr>
          <w:p w:rsidR="004333EA" w:rsidRPr="00497D19" w:rsidRDefault="004333EA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The Board’s Consultation Process</w:t>
            </w:r>
          </w:p>
        </w:tc>
        <w:tc>
          <w:tcPr>
            <w:tcW w:w="1714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622" w:rsidRPr="00497D19" w:rsidTr="00D070B0">
        <w:tc>
          <w:tcPr>
            <w:tcW w:w="7079" w:type="dxa"/>
            <w:shd w:val="clear" w:color="auto" w:fill="FFFFFF"/>
            <w:vAlign w:val="center"/>
          </w:tcPr>
          <w:p w:rsidR="00BC6622" w:rsidRPr="00497D19" w:rsidRDefault="00BC6622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The Special Education Advisory Committee (SEAC)</w:t>
            </w:r>
          </w:p>
        </w:tc>
        <w:tc>
          <w:tcPr>
            <w:tcW w:w="1714" w:type="dxa"/>
            <w:shd w:val="clear" w:color="auto" w:fill="FFFFFF"/>
          </w:tcPr>
          <w:p w:rsidR="00BC6622" w:rsidRPr="00497D19" w:rsidRDefault="00BC6622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BC6622" w:rsidRPr="00077CE2" w:rsidRDefault="00BC6622" w:rsidP="00B93F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33EA" w:rsidRPr="00497D19" w:rsidTr="00D070B0">
        <w:tc>
          <w:tcPr>
            <w:tcW w:w="7079" w:type="dxa"/>
            <w:shd w:val="clear" w:color="auto" w:fill="FFFFFF"/>
            <w:vAlign w:val="center"/>
          </w:tcPr>
          <w:p w:rsidR="004333EA" w:rsidRPr="00497D19" w:rsidRDefault="004333EA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Early Identification Procedures and Intervention Strategies</w:t>
            </w:r>
          </w:p>
        </w:tc>
        <w:tc>
          <w:tcPr>
            <w:tcW w:w="1714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3EA" w:rsidRPr="00497D19" w:rsidTr="00D070B0">
        <w:tc>
          <w:tcPr>
            <w:tcW w:w="7079" w:type="dxa"/>
            <w:shd w:val="clear" w:color="auto" w:fill="FFFFFF"/>
            <w:vAlign w:val="center"/>
          </w:tcPr>
          <w:p w:rsidR="004333EA" w:rsidRPr="00497D19" w:rsidRDefault="004333EA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Educational and Other Assessments</w:t>
            </w:r>
          </w:p>
        </w:tc>
        <w:tc>
          <w:tcPr>
            <w:tcW w:w="1714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3EA" w:rsidRPr="00497D19" w:rsidTr="00D070B0">
        <w:tc>
          <w:tcPr>
            <w:tcW w:w="7079" w:type="dxa"/>
            <w:shd w:val="clear" w:color="auto" w:fill="FFFFFF"/>
            <w:vAlign w:val="center"/>
          </w:tcPr>
          <w:p w:rsidR="004333EA" w:rsidRPr="00497D19" w:rsidRDefault="004333EA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Coordination of Services with Other Ministries or Agencies</w:t>
            </w:r>
          </w:p>
        </w:tc>
        <w:tc>
          <w:tcPr>
            <w:tcW w:w="1714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3EA" w:rsidRPr="00497D19" w:rsidTr="00D070B0">
        <w:tc>
          <w:tcPr>
            <w:tcW w:w="7079" w:type="dxa"/>
            <w:shd w:val="clear" w:color="auto" w:fill="FFFFFF"/>
            <w:vAlign w:val="center"/>
          </w:tcPr>
          <w:p w:rsidR="004333EA" w:rsidRPr="00497D19" w:rsidRDefault="004333EA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Specialized Health Support Services in School Settings</w:t>
            </w:r>
          </w:p>
        </w:tc>
        <w:tc>
          <w:tcPr>
            <w:tcW w:w="1714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3EA" w:rsidRPr="00497D19" w:rsidTr="00D070B0">
        <w:tc>
          <w:tcPr>
            <w:tcW w:w="7079" w:type="dxa"/>
            <w:shd w:val="clear" w:color="auto" w:fill="FFFFFF"/>
            <w:vAlign w:val="center"/>
          </w:tcPr>
          <w:p w:rsidR="004333EA" w:rsidRPr="00497D19" w:rsidRDefault="004333EA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Staff Development</w:t>
            </w:r>
          </w:p>
        </w:tc>
        <w:tc>
          <w:tcPr>
            <w:tcW w:w="1714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3EA" w:rsidRPr="00497D19" w:rsidTr="00D070B0">
        <w:tc>
          <w:tcPr>
            <w:tcW w:w="7079" w:type="dxa"/>
            <w:shd w:val="clear" w:color="auto" w:fill="FFFFFF"/>
            <w:vAlign w:val="center"/>
          </w:tcPr>
          <w:p w:rsidR="004333EA" w:rsidRPr="00497D19" w:rsidRDefault="004333EA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Accessibility (AODA)</w:t>
            </w:r>
          </w:p>
        </w:tc>
        <w:tc>
          <w:tcPr>
            <w:tcW w:w="1714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3EA" w:rsidRPr="00497D19" w:rsidTr="00D070B0">
        <w:tc>
          <w:tcPr>
            <w:tcW w:w="7079" w:type="dxa"/>
            <w:shd w:val="clear" w:color="auto" w:fill="FFFFFF"/>
            <w:vAlign w:val="center"/>
          </w:tcPr>
          <w:p w:rsidR="004333EA" w:rsidRPr="00497D19" w:rsidRDefault="004333EA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 xml:space="preserve">Parent Guide to Special Education </w:t>
            </w:r>
          </w:p>
        </w:tc>
        <w:tc>
          <w:tcPr>
            <w:tcW w:w="1714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/>
          </w:tcPr>
          <w:p w:rsidR="004333EA" w:rsidRPr="00497D19" w:rsidRDefault="004333EA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026" w:rsidRPr="00497D19" w:rsidTr="00F7552A">
        <w:trPr>
          <w:trHeight w:val="1566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97159" w:rsidRPr="009F0102" w:rsidRDefault="00382026" w:rsidP="00A94823">
            <w:pPr>
              <w:spacing w:after="168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Where</w:t>
            </w:r>
            <w:r w:rsidR="00B94CDA" w:rsidRPr="00497D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97159" w:rsidRPr="00497D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programs and </w:t>
            </w:r>
            <w:r w:rsidR="00B94CDA" w:rsidRPr="00497D19">
              <w:rPr>
                <w:rFonts w:ascii="Arial" w:hAnsi="Arial" w:cs="Arial"/>
                <w:b/>
                <w:i/>
                <w:sz w:val="24"/>
                <w:szCs w:val="24"/>
              </w:rPr>
              <w:t>services have</w:t>
            </w:r>
            <w:r w:rsidRPr="00497D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not </w:t>
            </w:r>
            <w:r w:rsidR="00E80CF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been </w:t>
            </w:r>
            <w:r w:rsidRPr="00497D19">
              <w:rPr>
                <w:rFonts w:ascii="Arial" w:hAnsi="Arial" w:cs="Arial"/>
                <w:b/>
                <w:i/>
                <w:sz w:val="24"/>
                <w:szCs w:val="24"/>
              </w:rPr>
              <w:t>provided as</w:t>
            </w:r>
            <w:r w:rsidR="00B94CDA" w:rsidRPr="00497D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outlined in the </w:t>
            </w:r>
            <w:r w:rsidR="00097159" w:rsidRPr="00497D19">
              <w:rPr>
                <w:rFonts w:ascii="Arial" w:hAnsi="Arial" w:cs="Arial"/>
                <w:b/>
                <w:i/>
                <w:sz w:val="24"/>
                <w:szCs w:val="24"/>
              </w:rPr>
              <w:t>201</w:t>
            </w:r>
            <w:r w:rsidR="00A94823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097159" w:rsidRPr="00497D19">
              <w:rPr>
                <w:rFonts w:ascii="Arial" w:hAnsi="Arial" w:cs="Arial"/>
                <w:b/>
                <w:i/>
                <w:sz w:val="24"/>
                <w:szCs w:val="24"/>
              </w:rPr>
              <w:t>-1</w:t>
            </w:r>
            <w:r w:rsidR="00A94823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="00097159" w:rsidRPr="00497D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B94CDA" w:rsidRPr="00497D19">
              <w:rPr>
                <w:rFonts w:ascii="Arial" w:hAnsi="Arial" w:cs="Arial"/>
                <w:b/>
                <w:i/>
                <w:sz w:val="24"/>
                <w:szCs w:val="24"/>
              </w:rPr>
              <w:t>Special Education Plan, please provide a description of</w:t>
            </w:r>
            <w:r w:rsidR="005F0B70" w:rsidRPr="00497D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the</w:t>
            </w:r>
            <w:r w:rsidR="00B94CDA" w:rsidRPr="00497D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variance:</w:t>
            </w:r>
          </w:p>
        </w:tc>
      </w:tr>
    </w:tbl>
    <w:p w:rsidR="00A77DF5" w:rsidRPr="00497D19" w:rsidRDefault="00A77DF5" w:rsidP="007D072F">
      <w:pPr>
        <w:spacing w:after="360"/>
        <w:rPr>
          <w:rFonts w:ascii="Arial" w:hAnsi="Arial" w:cs="Arial"/>
          <w:b/>
          <w:sz w:val="24"/>
          <w:szCs w:val="24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40"/>
        <w:gridCol w:w="3290"/>
      </w:tblGrid>
      <w:tr w:rsidR="00A77DF5" w:rsidRPr="00497D19" w:rsidTr="00D070B0">
        <w:trPr>
          <w:tblHeader/>
        </w:trPr>
        <w:tc>
          <w:tcPr>
            <w:tcW w:w="7240" w:type="dxa"/>
            <w:shd w:val="clear" w:color="auto" w:fill="CCCCCC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497D19">
              <w:rPr>
                <w:rFonts w:ascii="Arial" w:hAnsi="Arial" w:cs="Arial"/>
                <w:b/>
                <w:szCs w:val="24"/>
              </w:rPr>
              <w:t>Additional Information:</w:t>
            </w:r>
          </w:p>
        </w:tc>
        <w:tc>
          <w:tcPr>
            <w:tcW w:w="3290" w:type="dxa"/>
            <w:shd w:val="clear" w:color="auto" w:fill="CCCCCC"/>
          </w:tcPr>
          <w:p w:rsidR="00A77DF5" w:rsidRPr="00497D19" w:rsidRDefault="00A77DF5" w:rsidP="00B93F4F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77DF5" w:rsidRPr="00497D19" w:rsidTr="00B94CDA">
        <w:tc>
          <w:tcPr>
            <w:tcW w:w="7240" w:type="dxa"/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 xml:space="preserve">Protocol for Partnerships with External Agencies for Provision of Services by Regulated Health Professionals, Regulated Social Service Professionals, and Paraprofessionals (PPM 149) posted on school board website. </w:t>
            </w:r>
          </w:p>
        </w:tc>
        <w:tc>
          <w:tcPr>
            <w:tcW w:w="3290" w:type="dxa"/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B94CDA">
        <w:tc>
          <w:tcPr>
            <w:tcW w:w="7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7DF5" w:rsidRPr="00497D19" w:rsidRDefault="00A77DF5" w:rsidP="003C3CC0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Special education is included in our ongoing self-improvement with respect to the Board Improvement Plan for Student Achievement.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</w:tcPr>
          <w:p w:rsidR="00A77DF5" w:rsidRPr="00497D19" w:rsidRDefault="00A77DF5" w:rsidP="00B93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DF5" w:rsidRPr="00497D19" w:rsidRDefault="00A77DF5" w:rsidP="00A77D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0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2138"/>
        <w:gridCol w:w="2669"/>
        <w:gridCol w:w="5723"/>
      </w:tblGrid>
      <w:tr w:rsidR="00A77DF5" w:rsidRPr="00497D19" w:rsidTr="00D259D4">
        <w:trPr>
          <w:tblHeader/>
        </w:trPr>
        <w:tc>
          <w:tcPr>
            <w:tcW w:w="2138" w:type="dxa"/>
          </w:tcPr>
          <w:p w:rsidR="00A77DF5" w:rsidRPr="00497D19" w:rsidRDefault="00E62C0D" w:rsidP="003C3C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>Document:</w:t>
            </w:r>
          </w:p>
        </w:tc>
        <w:tc>
          <w:tcPr>
            <w:tcW w:w="2669" w:type="dxa"/>
          </w:tcPr>
          <w:p w:rsidR="00A77DF5" w:rsidRPr="00497D19" w:rsidRDefault="00A77DF5" w:rsidP="003C3C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>Format:</w:t>
            </w:r>
          </w:p>
        </w:tc>
        <w:tc>
          <w:tcPr>
            <w:tcW w:w="5723" w:type="dxa"/>
          </w:tcPr>
          <w:p w:rsidR="00A77DF5" w:rsidRPr="00497D19" w:rsidRDefault="00A77DF5" w:rsidP="003C3C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7D19">
              <w:rPr>
                <w:rFonts w:ascii="Arial" w:hAnsi="Arial" w:cs="Arial"/>
                <w:b/>
                <w:sz w:val="24"/>
                <w:szCs w:val="24"/>
              </w:rPr>
              <w:t>Please indicate the URL of the document on your website (if applicable)</w:t>
            </w:r>
          </w:p>
        </w:tc>
      </w:tr>
      <w:tr w:rsidR="00A77DF5" w:rsidRPr="00497D19" w:rsidTr="00D259D4">
        <w:tc>
          <w:tcPr>
            <w:tcW w:w="2138" w:type="dxa"/>
          </w:tcPr>
          <w:p w:rsidR="00A77DF5" w:rsidRPr="003F514D" w:rsidRDefault="00A77DF5" w:rsidP="003F514D">
            <w:pPr>
              <w:pStyle w:val="BodyText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 xml:space="preserve">Special Education </w:t>
            </w:r>
            <w:r w:rsidR="00E62C0D" w:rsidRPr="00497D19">
              <w:rPr>
                <w:rFonts w:ascii="Arial" w:hAnsi="Arial" w:cs="Arial"/>
                <w:szCs w:val="24"/>
              </w:rPr>
              <w:t>Plan</w:t>
            </w:r>
          </w:p>
        </w:tc>
        <w:tc>
          <w:tcPr>
            <w:tcW w:w="2669" w:type="dxa"/>
          </w:tcPr>
          <w:p w:rsidR="00A77DF5" w:rsidRPr="00497D19" w:rsidRDefault="00A77DF5" w:rsidP="003C3CC0">
            <w:pPr>
              <w:rPr>
                <w:rFonts w:ascii="Arial" w:hAnsi="Arial" w:cs="Arial"/>
                <w:sz w:val="24"/>
                <w:szCs w:val="24"/>
              </w:rPr>
            </w:pPr>
            <w:r w:rsidRPr="00497D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65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7D19">
              <w:rPr>
                <w:rFonts w:ascii="Arial" w:hAnsi="Arial" w:cs="Arial"/>
                <w:sz w:val="24"/>
                <w:szCs w:val="24"/>
              </w:rPr>
              <w:t>Board Website</w:t>
            </w:r>
          </w:p>
          <w:p w:rsidR="00BC7C77" w:rsidRDefault="00A77DF5" w:rsidP="00BC7C77">
            <w:pPr>
              <w:rPr>
                <w:rFonts w:ascii="Arial" w:hAnsi="Arial" w:cs="Arial"/>
                <w:sz w:val="24"/>
                <w:szCs w:val="24"/>
              </w:rPr>
            </w:pPr>
            <w:r w:rsidRPr="00497D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65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7D19">
              <w:rPr>
                <w:rFonts w:ascii="Arial" w:hAnsi="Arial" w:cs="Arial"/>
                <w:sz w:val="24"/>
                <w:szCs w:val="24"/>
              </w:rPr>
              <w:t>Electronic file</w:t>
            </w:r>
            <w:r w:rsidR="00BC7C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7DF5" w:rsidRPr="00497D19" w:rsidRDefault="00C86C57" w:rsidP="00BC7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77DF5" w:rsidRPr="00497D19">
              <w:rPr>
                <w:rFonts w:ascii="Arial" w:hAnsi="Arial" w:cs="Arial"/>
                <w:sz w:val="24"/>
                <w:szCs w:val="24"/>
              </w:rPr>
              <w:t>Paper copy</w:t>
            </w:r>
          </w:p>
        </w:tc>
        <w:tc>
          <w:tcPr>
            <w:tcW w:w="5723" w:type="dxa"/>
          </w:tcPr>
          <w:p w:rsidR="00A77DF5" w:rsidRPr="00497D19" w:rsidRDefault="00A77DF5" w:rsidP="003C3C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259D4">
        <w:tc>
          <w:tcPr>
            <w:tcW w:w="2138" w:type="dxa"/>
          </w:tcPr>
          <w:p w:rsidR="00A77DF5" w:rsidRPr="00497D19" w:rsidRDefault="00A77DF5" w:rsidP="00E11AE8">
            <w:pPr>
              <w:pStyle w:val="BodyText"/>
              <w:spacing w:after="480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Parent Guide to Special Education</w:t>
            </w:r>
          </w:p>
        </w:tc>
        <w:tc>
          <w:tcPr>
            <w:tcW w:w="2669" w:type="dxa"/>
          </w:tcPr>
          <w:p w:rsidR="00A77DF5" w:rsidRPr="00497D19" w:rsidRDefault="00A77DF5" w:rsidP="003C3CC0">
            <w:pPr>
              <w:rPr>
                <w:rFonts w:ascii="Arial" w:hAnsi="Arial" w:cs="Arial"/>
                <w:sz w:val="24"/>
                <w:szCs w:val="24"/>
              </w:rPr>
            </w:pPr>
            <w:r w:rsidRPr="00497D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65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7D19">
              <w:rPr>
                <w:rFonts w:ascii="Arial" w:hAnsi="Arial" w:cs="Arial"/>
                <w:sz w:val="24"/>
                <w:szCs w:val="24"/>
              </w:rPr>
              <w:t>Board Website</w:t>
            </w:r>
          </w:p>
          <w:p w:rsidR="00A77DF5" w:rsidRPr="00497D19" w:rsidRDefault="00A77DF5" w:rsidP="003C3CC0">
            <w:pPr>
              <w:rPr>
                <w:rFonts w:ascii="Arial" w:hAnsi="Arial" w:cs="Arial"/>
                <w:sz w:val="24"/>
                <w:szCs w:val="24"/>
              </w:rPr>
            </w:pPr>
            <w:r w:rsidRPr="00497D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65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7D19">
              <w:rPr>
                <w:rFonts w:ascii="Arial" w:hAnsi="Arial" w:cs="Arial"/>
                <w:sz w:val="24"/>
                <w:szCs w:val="24"/>
              </w:rPr>
              <w:t>Electronic file</w:t>
            </w:r>
          </w:p>
        </w:tc>
        <w:tc>
          <w:tcPr>
            <w:tcW w:w="5723" w:type="dxa"/>
          </w:tcPr>
          <w:p w:rsidR="00A77DF5" w:rsidRPr="00497D19" w:rsidRDefault="00A77DF5" w:rsidP="003C3C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DF5" w:rsidRPr="00497D19" w:rsidTr="00D259D4">
        <w:tc>
          <w:tcPr>
            <w:tcW w:w="2138" w:type="dxa"/>
          </w:tcPr>
          <w:p w:rsidR="00A77DF5" w:rsidRPr="00497D19" w:rsidRDefault="00A77DF5" w:rsidP="00E11AE8">
            <w:pPr>
              <w:pStyle w:val="BodyText"/>
              <w:spacing w:after="240"/>
              <w:rPr>
                <w:rFonts w:ascii="Arial" w:hAnsi="Arial" w:cs="Arial"/>
                <w:szCs w:val="24"/>
              </w:rPr>
            </w:pPr>
            <w:r w:rsidRPr="00497D19">
              <w:rPr>
                <w:rFonts w:ascii="Arial" w:hAnsi="Arial" w:cs="Arial"/>
                <w:szCs w:val="24"/>
              </w:rPr>
              <w:t>Protocol for Partnerships with External Agencies for Provision of Services by Regulated Health Professionals, Regulated Social Service Professionals, and Paraprofessionals (PPM 149)</w:t>
            </w:r>
          </w:p>
        </w:tc>
        <w:tc>
          <w:tcPr>
            <w:tcW w:w="2669" w:type="dxa"/>
          </w:tcPr>
          <w:p w:rsidR="00A77DF5" w:rsidRPr="00497D19" w:rsidRDefault="00A77DF5" w:rsidP="003C3CC0">
            <w:pPr>
              <w:rPr>
                <w:rFonts w:ascii="Arial" w:hAnsi="Arial" w:cs="Arial"/>
                <w:sz w:val="24"/>
                <w:szCs w:val="24"/>
              </w:rPr>
            </w:pPr>
            <w:r w:rsidRPr="00497D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765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97D19">
              <w:rPr>
                <w:rFonts w:ascii="Arial" w:hAnsi="Arial" w:cs="Arial"/>
                <w:sz w:val="24"/>
                <w:szCs w:val="24"/>
              </w:rPr>
              <w:t>Board Website</w:t>
            </w:r>
          </w:p>
          <w:p w:rsidR="00A77DF5" w:rsidRPr="00497D19" w:rsidRDefault="0007653D" w:rsidP="003C3C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77DF5" w:rsidRPr="00497D19">
              <w:rPr>
                <w:rFonts w:ascii="Arial" w:hAnsi="Arial" w:cs="Arial"/>
                <w:sz w:val="24"/>
                <w:szCs w:val="24"/>
              </w:rPr>
              <w:t>Electronic file</w:t>
            </w:r>
          </w:p>
        </w:tc>
        <w:tc>
          <w:tcPr>
            <w:tcW w:w="5723" w:type="dxa"/>
          </w:tcPr>
          <w:p w:rsidR="00A77DF5" w:rsidRPr="00497D19" w:rsidRDefault="00A77DF5" w:rsidP="003C3C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AE8" w:rsidRPr="002F4C82" w:rsidRDefault="00E11AE8" w:rsidP="00E11AE8">
      <w:pPr>
        <w:spacing w:before="240" w:after="480"/>
        <w:rPr>
          <w:rFonts w:ascii="Arial" w:hAnsi="Arial" w:cs="Arial"/>
          <w:sz w:val="24"/>
          <w:szCs w:val="24"/>
        </w:rPr>
      </w:pPr>
      <w:r w:rsidRPr="002F4C82">
        <w:rPr>
          <w:rFonts w:ascii="Arial" w:hAnsi="Arial" w:cs="Arial"/>
          <w:sz w:val="24"/>
          <w:szCs w:val="24"/>
        </w:rPr>
        <w:lastRenderedPageBreak/>
        <w:t>Name of the Director of Education</w:t>
      </w:r>
    </w:p>
    <w:p w:rsidR="00E11AE8" w:rsidRDefault="00E11AE8" w:rsidP="00E11AE8">
      <w:pPr>
        <w:tabs>
          <w:tab w:val="left" w:pos="5756"/>
        </w:tabs>
        <w:spacing w:after="60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4C82">
        <w:rPr>
          <w:rFonts w:ascii="Arial" w:hAnsi="Arial" w:cs="Arial"/>
          <w:sz w:val="24"/>
          <w:szCs w:val="24"/>
        </w:rPr>
        <w:t>Signature of the Director of Education</w:t>
      </w:r>
      <w:r>
        <w:rPr>
          <w:rFonts w:ascii="Arial" w:hAnsi="Arial" w:cs="Arial"/>
          <w:sz w:val="24"/>
          <w:szCs w:val="24"/>
        </w:rPr>
        <w:tab/>
      </w:r>
      <w:r w:rsidR="00AC5D4B">
        <w:rPr>
          <w:rFonts w:ascii="Arial" w:hAnsi="Arial" w:cs="Arial"/>
          <w:sz w:val="24"/>
          <w:szCs w:val="24"/>
        </w:rPr>
        <w:tab/>
      </w:r>
      <w:r w:rsidR="00AC5D4B">
        <w:rPr>
          <w:rFonts w:ascii="Arial" w:hAnsi="Arial" w:cs="Arial"/>
          <w:sz w:val="24"/>
          <w:szCs w:val="24"/>
        </w:rPr>
        <w:tab/>
        <w:t xml:space="preserve">   </w:t>
      </w:r>
      <w:r w:rsidRPr="002F4C82">
        <w:rPr>
          <w:rFonts w:ascii="Arial" w:hAnsi="Arial" w:cs="Arial"/>
          <w:sz w:val="24"/>
          <w:szCs w:val="24"/>
        </w:rPr>
        <w:t>Date</w:t>
      </w:r>
    </w:p>
    <w:p w:rsidR="00A77DF5" w:rsidRPr="00AF7355" w:rsidRDefault="00C86C57" w:rsidP="00E11AE8">
      <w:pPr>
        <w:tabs>
          <w:tab w:val="left" w:pos="66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line id="Straight Connector 7" o:spid="_x0000_s1026" style="position:absolute;z-index:251764736;visibility:visible;mso-wrap-distance-top:-3e-5mm;mso-wrap-distance-bottom:-3e-5mm;mso-height-relative:margin" from="-26.95pt,35pt" to="491.3pt,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">
            <o:lock v:ext="edit" shapetype="f"/>
          </v:line>
        </w:pict>
      </w:r>
      <w:r w:rsidR="00E11AE8" w:rsidRPr="002F4C82">
        <w:rPr>
          <w:rFonts w:ascii="Arial" w:hAnsi="Arial" w:cs="Arial"/>
          <w:sz w:val="24"/>
          <w:szCs w:val="24"/>
        </w:rPr>
        <w:t>___________________________</w:t>
      </w:r>
      <w:r w:rsidR="00E11AE8">
        <w:rPr>
          <w:rFonts w:ascii="Arial" w:hAnsi="Arial" w:cs="Arial"/>
          <w:sz w:val="24"/>
          <w:szCs w:val="24"/>
        </w:rPr>
        <w:t>_</w:t>
      </w:r>
      <w:r w:rsidR="00E11AE8" w:rsidRPr="002F4C82">
        <w:rPr>
          <w:rFonts w:ascii="Arial" w:hAnsi="Arial" w:cs="Arial"/>
          <w:sz w:val="24"/>
          <w:szCs w:val="24"/>
        </w:rPr>
        <w:t xml:space="preserve">__ </w:t>
      </w:r>
      <w:r w:rsidR="00AC5D4B">
        <w:rPr>
          <w:rFonts w:ascii="Arial" w:hAnsi="Arial" w:cs="Arial"/>
          <w:sz w:val="24"/>
          <w:szCs w:val="24"/>
        </w:rPr>
        <w:tab/>
      </w:r>
      <w:r w:rsidR="00E11AE8" w:rsidRPr="002F4C82">
        <w:rPr>
          <w:rFonts w:ascii="Arial" w:hAnsi="Arial" w:cs="Arial"/>
          <w:sz w:val="24"/>
          <w:szCs w:val="24"/>
        </w:rPr>
        <w:t>________</w:t>
      </w:r>
      <w:r w:rsidR="00E11AE8">
        <w:rPr>
          <w:rFonts w:ascii="Arial" w:hAnsi="Arial" w:cs="Arial"/>
          <w:sz w:val="24"/>
          <w:szCs w:val="24"/>
        </w:rPr>
        <w:t>_</w:t>
      </w:r>
      <w:r w:rsidR="00E11AE8" w:rsidRPr="002F4C82">
        <w:rPr>
          <w:rFonts w:ascii="Arial" w:hAnsi="Arial" w:cs="Arial"/>
          <w:sz w:val="24"/>
          <w:szCs w:val="24"/>
        </w:rPr>
        <w:t>__</w:t>
      </w:r>
    </w:p>
    <w:sectPr w:rsidR="00A77DF5" w:rsidRPr="00AF7355" w:rsidSect="00A77DF5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type w:val="continuous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D4" w:rsidRDefault="00E05CD4">
      <w:r>
        <w:separator/>
      </w:r>
    </w:p>
  </w:endnote>
  <w:endnote w:type="continuationSeparator" w:id="0">
    <w:p w:rsidR="00E05CD4" w:rsidRDefault="00E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D4" w:rsidRDefault="00E05CD4">
      <w:r>
        <w:separator/>
      </w:r>
    </w:p>
  </w:footnote>
  <w:footnote w:type="continuationSeparator" w:id="0">
    <w:p w:rsidR="00E05CD4" w:rsidRDefault="00E0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77" w:rsidRDefault="00BC7C77">
    <w:pPr>
      <w:pStyle w:val="Header"/>
      <w:jc w:val="center"/>
      <w:rPr>
        <w:rStyle w:val="PageNumber"/>
        <w:sz w:val="24"/>
      </w:rPr>
    </w:pPr>
    <w:r>
      <w:rPr>
        <w:rStyle w:val="PageNumber"/>
        <w:sz w:val="24"/>
      </w:rPr>
      <w:t>-</w:t>
    </w:r>
    <w:r w:rsidR="00954BD8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954BD8">
      <w:rPr>
        <w:rStyle w:val="PageNumber"/>
        <w:sz w:val="24"/>
      </w:rPr>
      <w:fldChar w:fldCharType="separate"/>
    </w:r>
    <w:r w:rsidR="00C86C57">
      <w:rPr>
        <w:rStyle w:val="PageNumber"/>
        <w:noProof/>
        <w:sz w:val="24"/>
      </w:rPr>
      <w:t>2</w:t>
    </w:r>
    <w:r w:rsidR="00954BD8">
      <w:rPr>
        <w:rStyle w:val="PageNumber"/>
        <w:sz w:val="24"/>
      </w:rPr>
      <w:fldChar w:fldCharType="end"/>
    </w:r>
    <w:r>
      <w:rPr>
        <w:rStyle w:val="PageNumber"/>
        <w:sz w:val="24"/>
      </w:rPr>
      <w:t>-</w:t>
    </w:r>
  </w:p>
  <w:p w:rsidR="00BC7C77" w:rsidRDefault="00BC7C77">
    <w:pPr>
      <w:pStyle w:val="Header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77" w:rsidRDefault="00BC7C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00BCA8"/>
    <w:lvl w:ilvl="0">
      <w:numFmt w:val="decimal"/>
      <w:lvlText w:val="*"/>
      <w:lvlJc w:val="left"/>
    </w:lvl>
  </w:abstractNum>
  <w:abstractNum w:abstractNumId="1" w15:restartNumberingAfterBreak="0">
    <w:nsid w:val="14B643D8"/>
    <w:multiLevelType w:val="hybridMultilevel"/>
    <w:tmpl w:val="31D404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5FF"/>
    <w:multiLevelType w:val="hybridMultilevel"/>
    <w:tmpl w:val="803034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B7FA3"/>
    <w:multiLevelType w:val="hybridMultilevel"/>
    <w:tmpl w:val="A7F4EE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A1F2A"/>
    <w:multiLevelType w:val="hybridMultilevel"/>
    <w:tmpl w:val="B184A4E4"/>
    <w:lvl w:ilvl="0" w:tplc="357A0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32356"/>
    <w:rsid w:val="00004749"/>
    <w:rsid w:val="00010F7B"/>
    <w:rsid w:val="000124E8"/>
    <w:rsid w:val="00023588"/>
    <w:rsid w:val="000276E3"/>
    <w:rsid w:val="0003773E"/>
    <w:rsid w:val="00046544"/>
    <w:rsid w:val="00050EFB"/>
    <w:rsid w:val="00061746"/>
    <w:rsid w:val="000764CF"/>
    <w:rsid w:val="0007653D"/>
    <w:rsid w:val="00077CE2"/>
    <w:rsid w:val="00080FC0"/>
    <w:rsid w:val="00097159"/>
    <w:rsid w:val="000A26F4"/>
    <w:rsid w:val="000A4D1E"/>
    <w:rsid w:val="000A6142"/>
    <w:rsid w:val="000B1547"/>
    <w:rsid w:val="000C59B5"/>
    <w:rsid w:val="000D1484"/>
    <w:rsid w:val="000D22C1"/>
    <w:rsid w:val="000D310B"/>
    <w:rsid w:val="000E0C44"/>
    <w:rsid w:val="00103358"/>
    <w:rsid w:val="00134881"/>
    <w:rsid w:val="00172E38"/>
    <w:rsid w:val="0018103A"/>
    <w:rsid w:val="00184B39"/>
    <w:rsid w:val="001876D4"/>
    <w:rsid w:val="001B79F5"/>
    <w:rsid w:val="001C2891"/>
    <w:rsid w:val="001E68D5"/>
    <w:rsid w:val="001F7235"/>
    <w:rsid w:val="0020134E"/>
    <w:rsid w:val="002124B0"/>
    <w:rsid w:val="00217CFC"/>
    <w:rsid w:val="00224868"/>
    <w:rsid w:val="00232356"/>
    <w:rsid w:val="00237C6E"/>
    <w:rsid w:val="0024108A"/>
    <w:rsid w:val="00241D59"/>
    <w:rsid w:val="00250FF7"/>
    <w:rsid w:val="002516A6"/>
    <w:rsid w:val="0026228C"/>
    <w:rsid w:val="00293E58"/>
    <w:rsid w:val="002A5E47"/>
    <w:rsid w:val="002C008F"/>
    <w:rsid w:val="002D6A7D"/>
    <w:rsid w:val="002E11D3"/>
    <w:rsid w:val="002E1468"/>
    <w:rsid w:val="002E5826"/>
    <w:rsid w:val="002F4C82"/>
    <w:rsid w:val="002F7614"/>
    <w:rsid w:val="003034D1"/>
    <w:rsid w:val="00303911"/>
    <w:rsid w:val="00312964"/>
    <w:rsid w:val="00313D1B"/>
    <w:rsid w:val="00336C14"/>
    <w:rsid w:val="00344037"/>
    <w:rsid w:val="00354130"/>
    <w:rsid w:val="00360069"/>
    <w:rsid w:val="00360858"/>
    <w:rsid w:val="00361A14"/>
    <w:rsid w:val="003643FE"/>
    <w:rsid w:val="00367125"/>
    <w:rsid w:val="00382026"/>
    <w:rsid w:val="00386AB0"/>
    <w:rsid w:val="003A1AC5"/>
    <w:rsid w:val="003C2A7A"/>
    <w:rsid w:val="003C3CC0"/>
    <w:rsid w:val="003D11AD"/>
    <w:rsid w:val="003F514D"/>
    <w:rsid w:val="004015A3"/>
    <w:rsid w:val="004052F4"/>
    <w:rsid w:val="00405FAA"/>
    <w:rsid w:val="00420B57"/>
    <w:rsid w:val="00427879"/>
    <w:rsid w:val="004333EA"/>
    <w:rsid w:val="00435F19"/>
    <w:rsid w:val="00444F94"/>
    <w:rsid w:val="0046130F"/>
    <w:rsid w:val="00471436"/>
    <w:rsid w:val="00471F08"/>
    <w:rsid w:val="00474922"/>
    <w:rsid w:val="00497573"/>
    <w:rsid w:val="00497D19"/>
    <w:rsid w:val="004A0B92"/>
    <w:rsid w:val="004B021F"/>
    <w:rsid w:val="004B0998"/>
    <w:rsid w:val="004B353A"/>
    <w:rsid w:val="004C31C9"/>
    <w:rsid w:val="004C3F3B"/>
    <w:rsid w:val="004E6936"/>
    <w:rsid w:val="005045F4"/>
    <w:rsid w:val="00516FB0"/>
    <w:rsid w:val="00520B8A"/>
    <w:rsid w:val="00521182"/>
    <w:rsid w:val="00521E2B"/>
    <w:rsid w:val="005253DA"/>
    <w:rsid w:val="0054046C"/>
    <w:rsid w:val="00543479"/>
    <w:rsid w:val="00552F5D"/>
    <w:rsid w:val="00554C1B"/>
    <w:rsid w:val="00560065"/>
    <w:rsid w:val="00564147"/>
    <w:rsid w:val="00576EA3"/>
    <w:rsid w:val="0058650A"/>
    <w:rsid w:val="00592F85"/>
    <w:rsid w:val="005A0DD8"/>
    <w:rsid w:val="005A2372"/>
    <w:rsid w:val="005A4E4A"/>
    <w:rsid w:val="005B7DF7"/>
    <w:rsid w:val="005C14EA"/>
    <w:rsid w:val="005D2DAB"/>
    <w:rsid w:val="005D5556"/>
    <w:rsid w:val="005E09D8"/>
    <w:rsid w:val="005E558D"/>
    <w:rsid w:val="005F0B70"/>
    <w:rsid w:val="00613AE3"/>
    <w:rsid w:val="00615762"/>
    <w:rsid w:val="006170E0"/>
    <w:rsid w:val="00620BC9"/>
    <w:rsid w:val="00622FF1"/>
    <w:rsid w:val="00631073"/>
    <w:rsid w:val="00641A50"/>
    <w:rsid w:val="00642573"/>
    <w:rsid w:val="00642FB9"/>
    <w:rsid w:val="00654299"/>
    <w:rsid w:val="006623CC"/>
    <w:rsid w:val="006A7DFA"/>
    <w:rsid w:val="006B5AE3"/>
    <w:rsid w:val="006C4A7B"/>
    <w:rsid w:val="006C7C8D"/>
    <w:rsid w:val="006F5E76"/>
    <w:rsid w:val="007010E0"/>
    <w:rsid w:val="00712093"/>
    <w:rsid w:val="00717FE4"/>
    <w:rsid w:val="00723547"/>
    <w:rsid w:val="00733BCF"/>
    <w:rsid w:val="007417F4"/>
    <w:rsid w:val="007658BE"/>
    <w:rsid w:val="007666DA"/>
    <w:rsid w:val="0077041C"/>
    <w:rsid w:val="0077319D"/>
    <w:rsid w:val="00785BAA"/>
    <w:rsid w:val="0078611D"/>
    <w:rsid w:val="00786B36"/>
    <w:rsid w:val="0079047B"/>
    <w:rsid w:val="0079703D"/>
    <w:rsid w:val="007A0E43"/>
    <w:rsid w:val="007A4145"/>
    <w:rsid w:val="007B04DB"/>
    <w:rsid w:val="007B2F71"/>
    <w:rsid w:val="007B7295"/>
    <w:rsid w:val="007B7901"/>
    <w:rsid w:val="007D072F"/>
    <w:rsid w:val="007D7BBF"/>
    <w:rsid w:val="007E3224"/>
    <w:rsid w:val="007F205B"/>
    <w:rsid w:val="007F7217"/>
    <w:rsid w:val="008023E2"/>
    <w:rsid w:val="00831AB1"/>
    <w:rsid w:val="008320DA"/>
    <w:rsid w:val="0083679B"/>
    <w:rsid w:val="00841777"/>
    <w:rsid w:val="00842B28"/>
    <w:rsid w:val="008443DC"/>
    <w:rsid w:val="00850776"/>
    <w:rsid w:val="00851315"/>
    <w:rsid w:val="00863260"/>
    <w:rsid w:val="00871968"/>
    <w:rsid w:val="00873BE8"/>
    <w:rsid w:val="008869DE"/>
    <w:rsid w:val="0089577E"/>
    <w:rsid w:val="008B7AB1"/>
    <w:rsid w:val="008C5037"/>
    <w:rsid w:val="008C777B"/>
    <w:rsid w:val="008D5FEE"/>
    <w:rsid w:val="008E6768"/>
    <w:rsid w:val="009114C3"/>
    <w:rsid w:val="00920652"/>
    <w:rsid w:val="00923555"/>
    <w:rsid w:val="0094316C"/>
    <w:rsid w:val="00954BD8"/>
    <w:rsid w:val="00981B82"/>
    <w:rsid w:val="00981C3D"/>
    <w:rsid w:val="00994621"/>
    <w:rsid w:val="00996000"/>
    <w:rsid w:val="009A56F4"/>
    <w:rsid w:val="009B3EFC"/>
    <w:rsid w:val="009C649B"/>
    <w:rsid w:val="009D5F6E"/>
    <w:rsid w:val="009D74E9"/>
    <w:rsid w:val="009E5BF6"/>
    <w:rsid w:val="009F0102"/>
    <w:rsid w:val="009F1384"/>
    <w:rsid w:val="009F3697"/>
    <w:rsid w:val="00A00A2D"/>
    <w:rsid w:val="00A32700"/>
    <w:rsid w:val="00A34557"/>
    <w:rsid w:val="00A42300"/>
    <w:rsid w:val="00A75EA1"/>
    <w:rsid w:val="00A77DF5"/>
    <w:rsid w:val="00A854C9"/>
    <w:rsid w:val="00A8614F"/>
    <w:rsid w:val="00A9033F"/>
    <w:rsid w:val="00A90D3A"/>
    <w:rsid w:val="00A94823"/>
    <w:rsid w:val="00AA26BA"/>
    <w:rsid w:val="00AA43EB"/>
    <w:rsid w:val="00AB271B"/>
    <w:rsid w:val="00AB4CE9"/>
    <w:rsid w:val="00AC5D4B"/>
    <w:rsid w:val="00AD3FA5"/>
    <w:rsid w:val="00AE0A8D"/>
    <w:rsid w:val="00AE12AB"/>
    <w:rsid w:val="00AE12E3"/>
    <w:rsid w:val="00AE5D1B"/>
    <w:rsid w:val="00AF7355"/>
    <w:rsid w:val="00B06791"/>
    <w:rsid w:val="00B10C1D"/>
    <w:rsid w:val="00B11A69"/>
    <w:rsid w:val="00B3011D"/>
    <w:rsid w:val="00B316AE"/>
    <w:rsid w:val="00B402CD"/>
    <w:rsid w:val="00B50944"/>
    <w:rsid w:val="00B566E1"/>
    <w:rsid w:val="00B67448"/>
    <w:rsid w:val="00B77ECC"/>
    <w:rsid w:val="00B8318B"/>
    <w:rsid w:val="00B93F4F"/>
    <w:rsid w:val="00B94CDA"/>
    <w:rsid w:val="00BA24B4"/>
    <w:rsid w:val="00BB3544"/>
    <w:rsid w:val="00BB6C85"/>
    <w:rsid w:val="00BC6622"/>
    <w:rsid w:val="00BC7C77"/>
    <w:rsid w:val="00BE1449"/>
    <w:rsid w:val="00BE6DC4"/>
    <w:rsid w:val="00C03CB7"/>
    <w:rsid w:val="00C049D2"/>
    <w:rsid w:val="00C068C0"/>
    <w:rsid w:val="00C06FA5"/>
    <w:rsid w:val="00C07AF2"/>
    <w:rsid w:val="00C37BED"/>
    <w:rsid w:val="00C402F5"/>
    <w:rsid w:val="00C425F7"/>
    <w:rsid w:val="00C42ECA"/>
    <w:rsid w:val="00C441BE"/>
    <w:rsid w:val="00C47B77"/>
    <w:rsid w:val="00C531C2"/>
    <w:rsid w:val="00C54041"/>
    <w:rsid w:val="00C5711D"/>
    <w:rsid w:val="00C57EB3"/>
    <w:rsid w:val="00C60CA3"/>
    <w:rsid w:val="00C86C57"/>
    <w:rsid w:val="00C949CF"/>
    <w:rsid w:val="00C94A92"/>
    <w:rsid w:val="00CA0573"/>
    <w:rsid w:val="00CC00DC"/>
    <w:rsid w:val="00CC2EE6"/>
    <w:rsid w:val="00CC73A4"/>
    <w:rsid w:val="00CD06AE"/>
    <w:rsid w:val="00CF236D"/>
    <w:rsid w:val="00CF48D7"/>
    <w:rsid w:val="00CF674D"/>
    <w:rsid w:val="00CF6753"/>
    <w:rsid w:val="00D04A92"/>
    <w:rsid w:val="00D070B0"/>
    <w:rsid w:val="00D2184F"/>
    <w:rsid w:val="00D259D4"/>
    <w:rsid w:val="00D2678F"/>
    <w:rsid w:val="00D329A9"/>
    <w:rsid w:val="00D35874"/>
    <w:rsid w:val="00D35FB5"/>
    <w:rsid w:val="00D429C2"/>
    <w:rsid w:val="00D51B77"/>
    <w:rsid w:val="00D6226A"/>
    <w:rsid w:val="00D657E2"/>
    <w:rsid w:val="00D82119"/>
    <w:rsid w:val="00DA046B"/>
    <w:rsid w:val="00DA1788"/>
    <w:rsid w:val="00DA6302"/>
    <w:rsid w:val="00DB687D"/>
    <w:rsid w:val="00DC0E13"/>
    <w:rsid w:val="00DC334C"/>
    <w:rsid w:val="00DC56EE"/>
    <w:rsid w:val="00DD141D"/>
    <w:rsid w:val="00E01DE4"/>
    <w:rsid w:val="00E02A70"/>
    <w:rsid w:val="00E05CD4"/>
    <w:rsid w:val="00E11AE8"/>
    <w:rsid w:val="00E22F50"/>
    <w:rsid w:val="00E24C38"/>
    <w:rsid w:val="00E304DB"/>
    <w:rsid w:val="00E361C6"/>
    <w:rsid w:val="00E447FB"/>
    <w:rsid w:val="00E5165D"/>
    <w:rsid w:val="00E5259E"/>
    <w:rsid w:val="00E5475F"/>
    <w:rsid w:val="00E54883"/>
    <w:rsid w:val="00E57CC1"/>
    <w:rsid w:val="00E626D6"/>
    <w:rsid w:val="00E62C0D"/>
    <w:rsid w:val="00E7142B"/>
    <w:rsid w:val="00E7553D"/>
    <w:rsid w:val="00E807AF"/>
    <w:rsid w:val="00E80CFB"/>
    <w:rsid w:val="00E81F2D"/>
    <w:rsid w:val="00E82908"/>
    <w:rsid w:val="00E85543"/>
    <w:rsid w:val="00E96C46"/>
    <w:rsid w:val="00EA2E30"/>
    <w:rsid w:val="00EA4B3E"/>
    <w:rsid w:val="00EA50A1"/>
    <w:rsid w:val="00EB5541"/>
    <w:rsid w:val="00ED23BD"/>
    <w:rsid w:val="00ED7E3A"/>
    <w:rsid w:val="00EE6C74"/>
    <w:rsid w:val="00F04D01"/>
    <w:rsid w:val="00F103D2"/>
    <w:rsid w:val="00F10D93"/>
    <w:rsid w:val="00F35197"/>
    <w:rsid w:val="00F47A7A"/>
    <w:rsid w:val="00F503B4"/>
    <w:rsid w:val="00F53E02"/>
    <w:rsid w:val="00F60A22"/>
    <w:rsid w:val="00F6267A"/>
    <w:rsid w:val="00F64DF3"/>
    <w:rsid w:val="00F7337C"/>
    <w:rsid w:val="00F7552A"/>
    <w:rsid w:val="00F7671D"/>
    <w:rsid w:val="00F7674C"/>
    <w:rsid w:val="00F77D78"/>
    <w:rsid w:val="00F872C7"/>
    <w:rsid w:val="00FA33F3"/>
    <w:rsid w:val="00FA50F6"/>
    <w:rsid w:val="00FB3CC0"/>
    <w:rsid w:val="00FB4940"/>
    <w:rsid w:val="00FC21FE"/>
    <w:rsid w:val="00FC5B50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7E227D36"/>
  <w15:docId w15:val="{80915ED6-1BBC-4231-B3EB-B874C099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85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954BD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54BD8"/>
    <w:pPr>
      <w:keepNext/>
      <w:tabs>
        <w:tab w:val="left" w:pos="720"/>
        <w:tab w:val="left" w:pos="1440"/>
      </w:tabs>
      <w:ind w:left="1440" w:hanging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54BD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right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rsid w:val="00954BD8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54BD8"/>
    <w:pPr>
      <w:keepNext/>
      <w:spacing w:before="144"/>
      <w:outlineLvl w:val="4"/>
    </w:pPr>
    <w:rPr>
      <w:rFonts w:ascii="Helvetica" w:hAnsi="Helvetica" w:cs="Arial"/>
      <w:b/>
      <w:bCs/>
      <w:sz w:val="16"/>
      <w:lang w:val="en-GB"/>
    </w:rPr>
  </w:style>
  <w:style w:type="paragraph" w:styleId="Heading6">
    <w:name w:val="heading 6"/>
    <w:basedOn w:val="Normal"/>
    <w:next w:val="Normal"/>
    <w:qFormat/>
    <w:rsid w:val="00954BD8"/>
    <w:pPr>
      <w:keepNext/>
      <w:jc w:val="right"/>
      <w:outlineLvl w:val="5"/>
    </w:pPr>
    <w:rPr>
      <w:rFonts w:ascii="Helvetica" w:hAnsi="Helvetica" w:cs="Arial"/>
      <w:sz w:val="76"/>
      <w:szCs w:val="6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4BD8"/>
    <w:rPr>
      <w:sz w:val="24"/>
    </w:rPr>
  </w:style>
  <w:style w:type="paragraph" w:styleId="BodyText2">
    <w:name w:val="Body Text 2"/>
    <w:basedOn w:val="Normal"/>
    <w:rsid w:val="00954BD8"/>
    <w:pPr>
      <w:widowControl/>
      <w:ind w:left="720"/>
    </w:pPr>
    <w:rPr>
      <w:sz w:val="24"/>
      <w:lang w:val="en-US"/>
    </w:rPr>
  </w:style>
  <w:style w:type="paragraph" w:styleId="Header">
    <w:name w:val="header"/>
    <w:basedOn w:val="Normal"/>
    <w:rsid w:val="00954B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B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BD8"/>
  </w:style>
  <w:style w:type="paragraph" w:customStyle="1" w:styleId="Level1">
    <w:name w:val="Level 1"/>
    <w:rsid w:val="00954BD8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eastAsia="en-US"/>
    </w:rPr>
  </w:style>
  <w:style w:type="paragraph" w:styleId="Date">
    <w:name w:val="Date"/>
    <w:basedOn w:val="Normal"/>
    <w:next w:val="Normal"/>
    <w:rsid w:val="00954BD8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InsideAddressName">
    <w:name w:val="Inside Address Name"/>
    <w:basedOn w:val="Normal"/>
    <w:rsid w:val="00954BD8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InsideAddress">
    <w:name w:val="Inside Address"/>
    <w:basedOn w:val="Normal"/>
    <w:rsid w:val="00954BD8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Closing">
    <w:name w:val="Closing"/>
    <w:basedOn w:val="Normal"/>
    <w:rsid w:val="00954BD8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SignatureJobTitle">
    <w:name w:val="Signature Job Title"/>
    <w:basedOn w:val="Signature"/>
    <w:rsid w:val="00954BD8"/>
    <w:pPr>
      <w:widowControl/>
      <w:overflowPunct/>
      <w:autoSpaceDE/>
      <w:autoSpaceDN/>
      <w:adjustRightInd/>
      <w:ind w:left="0"/>
      <w:textAlignment w:val="auto"/>
    </w:pPr>
    <w:rPr>
      <w:sz w:val="24"/>
      <w:szCs w:val="24"/>
    </w:rPr>
  </w:style>
  <w:style w:type="paragraph" w:customStyle="1" w:styleId="Enclosure">
    <w:name w:val="Enclosure"/>
    <w:basedOn w:val="Normal"/>
    <w:rsid w:val="00954BD8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CcList">
    <w:name w:val="Cc List"/>
    <w:basedOn w:val="Normal"/>
    <w:rsid w:val="00954BD8"/>
    <w:pPr>
      <w:widowControl/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Signature">
    <w:name w:val="Signature"/>
    <w:basedOn w:val="Normal"/>
    <w:rsid w:val="00954BD8"/>
    <w:pPr>
      <w:ind w:left="4252"/>
    </w:pPr>
  </w:style>
  <w:style w:type="paragraph" w:styleId="Caption">
    <w:name w:val="caption"/>
    <w:basedOn w:val="Normal"/>
    <w:next w:val="Normal"/>
    <w:qFormat/>
    <w:rsid w:val="00920652"/>
    <w:pPr>
      <w:widowControl/>
      <w:overflowPunct/>
      <w:autoSpaceDE/>
      <w:autoSpaceDN/>
      <w:adjustRightInd/>
      <w:textAlignment w:val="auto"/>
    </w:pPr>
    <w:rPr>
      <w:rFonts w:ascii="Arial" w:hAnsi="Arial"/>
      <w:b/>
      <w:sz w:val="16"/>
      <w:szCs w:val="24"/>
    </w:rPr>
  </w:style>
  <w:style w:type="paragraph" w:styleId="BalloonText">
    <w:name w:val="Balloon Text"/>
    <w:basedOn w:val="Normal"/>
    <w:semiHidden/>
    <w:rsid w:val="000E0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7295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7B7295"/>
    <w:rPr>
      <w:sz w:val="16"/>
      <w:szCs w:val="16"/>
    </w:rPr>
  </w:style>
  <w:style w:type="character" w:styleId="Hyperlink">
    <w:name w:val="Hyperlink"/>
    <w:uiPriority w:val="99"/>
    <w:unhideWhenUsed/>
    <w:rsid w:val="007B729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07AF2"/>
  </w:style>
  <w:style w:type="character" w:customStyle="1" w:styleId="FootnoteTextChar">
    <w:name w:val="Footnote Text Char"/>
    <w:link w:val="FootnoteText"/>
    <w:rsid w:val="00C07AF2"/>
    <w:rPr>
      <w:lang w:eastAsia="en-US"/>
    </w:rPr>
  </w:style>
  <w:style w:type="character" w:styleId="FootnoteReference">
    <w:name w:val="footnote reference"/>
    <w:rsid w:val="00C07AF2"/>
    <w:rPr>
      <w:vertAlign w:val="superscript"/>
    </w:rPr>
  </w:style>
  <w:style w:type="paragraph" w:styleId="CommentText">
    <w:name w:val="annotation text"/>
    <w:basedOn w:val="Normal"/>
    <w:link w:val="CommentTextChar"/>
    <w:rsid w:val="0077319D"/>
  </w:style>
  <w:style w:type="character" w:customStyle="1" w:styleId="CommentTextChar">
    <w:name w:val="Comment Text Char"/>
    <w:link w:val="CommentText"/>
    <w:rsid w:val="007731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319D"/>
    <w:rPr>
      <w:b/>
      <w:bCs/>
    </w:rPr>
  </w:style>
  <w:style w:type="character" w:customStyle="1" w:styleId="CommentSubjectChar">
    <w:name w:val="Comment Subject Char"/>
    <w:link w:val="CommentSubject"/>
    <w:rsid w:val="0077319D"/>
    <w:rPr>
      <w:b/>
      <w:bCs/>
      <w:lang w:eastAsia="en-US"/>
    </w:rPr>
  </w:style>
  <w:style w:type="character" w:styleId="FollowedHyperlink">
    <w:name w:val="FollowedHyperlink"/>
    <w:rsid w:val="00C402F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B7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B2D6-B6B8-46C9-AEB3-C6CE57DB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pertaining to Instructions Regarding Special Education Plans and Reporting Requirements on the Provision of Special Education Programs and Services</vt:lpstr>
    </vt:vector>
  </TitlesOfParts>
  <Company>MET</Company>
  <LinksUpToDate>false</LinksUpToDate>
  <CharactersWithSpaces>2430</CharactersWithSpaces>
  <SharedDoc>false</SharedDoc>
  <HLinks>
    <vt:vector size="6" baseType="variant">
      <vt:variant>
        <vt:i4>589829</vt:i4>
      </vt:variant>
      <vt:variant>
        <vt:i4>4</vt:i4>
      </vt:variant>
      <vt:variant>
        <vt:i4>0</vt:i4>
      </vt:variant>
      <vt:variant>
        <vt:i4>5</vt:i4>
      </vt:variant>
      <vt:variant>
        <vt:lpwstr>http://www.edu.gov.on.ca/eng/general/elemsec/speced/iepstand/iepstand.pdf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pertaining to Instructions Regarding Special Education Plans and Reporting Requirements on the Provision of Special Education Programs and Services</dc:title>
  <dc:subject>Instructions Regarding Special Education Plans and Reporting Requirements on the Provision of Special Education Programs and Services</dc:subject>
  <dc:creator>Ministry of Education</dc:creator>
  <cp:keywords>Ministry of Education, Special Education, Ontario, Instructions Regarding Special Education Plans and Reporting Requirements on the Provision of Special Education Programs and Services</cp:keywords>
  <cp:lastModifiedBy>dianew@ldao.ca</cp:lastModifiedBy>
  <cp:revision>3</cp:revision>
  <cp:lastPrinted>2016-04-15T14:18:00Z</cp:lastPrinted>
  <dcterms:created xsi:type="dcterms:W3CDTF">2016-06-02T13:58:00Z</dcterms:created>
  <dcterms:modified xsi:type="dcterms:W3CDTF">2016-06-06T17:50:00Z</dcterms:modified>
</cp:coreProperties>
</file>